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2804" w14:textId="2C8763F5" w:rsidR="00AB482A" w:rsidRPr="005B0380" w:rsidRDefault="00AB482A" w:rsidP="00AB482A">
      <w:pPr>
        <w:pStyle w:val="Title"/>
      </w:pPr>
      <w:r w:rsidRPr="005B0380">
        <w:t xml:space="preserve">Szücs András – </w:t>
      </w:r>
      <w:r w:rsidR="005B0380" w:rsidRPr="005B0380">
        <w:t xml:space="preserve">Szakmai </w:t>
      </w:r>
      <w:r w:rsidR="00B93A2A" w:rsidRPr="005B0380">
        <w:t>Önéletrajz</w:t>
      </w:r>
    </w:p>
    <w:p w14:paraId="68A71051" w14:textId="4D7FBBD6" w:rsidR="001D59AE" w:rsidRPr="005B0380" w:rsidRDefault="00B2019F">
      <w:r w:rsidRPr="005B0380">
        <w:rPr>
          <w:noProof/>
        </w:rPr>
        <w:drawing>
          <wp:anchor distT="0" distB="0" distL="114300" distR="114300" simplePos="0" relativeHeight="251658240" behindDoc="0" locked="0" layoutInCell="1" allowOverlap="1" wp14:anchorId="36C0B34D" wp14:editId="482E8937">
            <wp:simplePos x="0" y="0"/>
            <wp:positionH relativeFrom="column">
              <wp:posOffset>5029200</wp:posOffset>
            </wp:positionH>
            <wp:positionV relativeFrom="paragraph">
              <wp:posOffset>261620</wp:posOffset>
            </wp:positionV>
            <wp:extent cx="1257300" cy="1885950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37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859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9F4AD" w14:textId="63991C29" w:rsidR="001D59AE" w:rsidRPr="005B0380" w:rsidRDefault="00426BD9" w:rsidP="001D59AE">
      <w:pPr>
        <w:pStyle w:val="Heading2"/>
        <w:rPr>
          <w:b/>
          <w:i w:val="0"/>
        </w:rPr>
      </w:pPr>
      <w:r w:rsidRPr="005B0380">
        <w:rPr>
          <w:b/>
          <w:i w:val="0"/>
        </w:rPr>
        <w:t>Személyi adatok</w:t>
      </w:r>
    </w:p>
    <w:p w14:paraId="209C775A" w14:textId="5AC5A774" w:rsidR="001D59AE" w:rsidRPr="005B0380" w:rsidRDefault="001D59AE" w:rsidP="001D59AE"/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448"/>
        <w:gridCol w:w="4640"/>
      </w:tblGrid>
      <w:tr w:rsidR="001D59AE" w:rsidRPr="005B0380" w14:paraId="0905C34F" w14:textId="77777777" w:rsidTr="001D59AE">
        <w:tc>
          <w:tcPr>
            <w:tcW w:w="2448" w:type="dxa"/>
          </w:tcPr>
          <w:p w14:paraId="2D9B7DC1" w14:textId="647DD644" w:rsidR="001D59AE" w:rsidRPr="005B0380" w:rsidRDefault="00426BD9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Név</w:t>
            </w:r>
          </w:p>
        </w:tc>
        <w:tc>
          <w:tcPr>
            <w:tcW w:w="4640" w:type="dxa"/>
          </w:tcPr>
          <w:p w14:paraId="41342895" w14:textId="77777777" w:rsidR="001D59AE" w:rsidRPr="005B0380" w:rsidRDefault="001D59AE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Szücs András</w:t>
            </w:r>
          </w:p>
        </w:tc>
      </w:tr>
      <w:tr w:rsidR="001D59AE" w:rsidRPr="005B0380" w14:paraId="5FEB4D89" w14:textId="77777777" w:rsidTr="001D59AE">
        <w:tc>
          <w:tcPr>
            <w:tcW w:w="2448" w:type="dxa"/>
          </w:tcPr>
          <w:p w14:paraId="3D2265BF" w14:textId="1D7B1CD6" w:rsidR="001D59AE" w:rsidRPr="005B0380" w:rsidRDefault="00426BD9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Születési d</w:t>
            </w:r>
            <w:r w:rsidR="0056400F" w:rsidRPr="005B0380">
              <w:rPr>
                <w:lang w:bidi="x-none"/>
              </w:rPr>
              <w:t>á</w:t>
            </w:r>
            <w:r w:rsidRPr="005B0380">
              <w:rPr>
                <w:lang w:bidi="x-none"/>
              </w:rPr>
              <w:t>tum</w:t>
            </w:r>
          </w:p>
        </w:tc>
        <w:tc>
          <w:tcPr>
            <w:tcW w:w="4640" w:type="dxa"/>
          </w:tcPr>
          <w:p w14:paraId="6BA62521" w14:textId="7943CB02" w:rsidR="001D59AE" w:rsidRPr="005B0380" w:rsidRDefault="004769C6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 xml:space="preserve">1973. </w:t>
            </w:r>
            <w:r w:rsidR="0056400F" w:rsidRPr="005B0380">
              <w:rPr>
                <w:lang w:bidi="x-none"/>
              </w:rPr>
              <w:t>j</w:t>
            </w:r>
            <w:r w:rsidRPr="005B0380">
              <w:rPr>
                <w:lang w:bidi="x-none"/>
              </w:rPr>
              <w:t>ún</w:t>
            </w:r>
            <w:r w:rsidR="0056400F" w:rsidRPr="005B0380">
              <w:rPr>
                <w:lang w:bidi="x-none"/>
              </w:rPr>
              <w:t>i</w:t>
            </w:r>
            <w:r w:rsidRPr="005B0380">
              <w:rPr>
                <w:lang w:bidi="x-none"/>
              </w:rPr>
              <w:t>us 06.</w:t>
            </w:r>
          </w:p>
        </w:tc>
      </w:tr>
      <w:tr w:rsidR="001D59AE" w:rsidRPr="005B0380" w14:paraId="4C0DBCBD" w14:textId="77777777" w:rsidTr="001D59AE">
        <w:tc>
          <w:tcPr>
            <w:tcW w:w="2448" w:type="dxa"/>
          </w:tcPr>
          <w:p w14:paraId="610A65FF" w14:textId="759D5C0F" w:rsidR="001D59AE" w:rsidRPr="005B0380" w:rsidRDefault="00426BD9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Nemzetiség</w:t>
            </w:r>
          </w:p>
        </w:tc>
        <w:tc>
          <w:tcPr>
            <w:tcW w:w="4640" w:type="dxa"/>
          </w:tcPr>
          <w:p w14:paraId="66F7D0AF" w14:textId="7D16C141" w:rsidR="001D59AE" w:rsidRPr="005B0380" w:rsidRDefault="004769C6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Magyar</w:t>
            </w:r>
          </w:p>
        </w:tc>
      </w:tr>
      <w:tr w:rsidR="00AB482A" w:rsidRPr="005B0380" w14:paraId="7D3C2134" w14:textId="77777777" w:rsidTr="001D59AE">
        <w:tc>
          <w:tcPr>
            <w:tcW w:w="2448" w:type="dxa"/>
          </w:tcPr>
          <w:p w14:paraId="460E7F78" w14:textId="597DBA47" w:rsidR="00AB482A" w:rsidRPr="005B0380" w:rsidRDefault="00426BD9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Telefon</w:t>
            </w:r>
          </w:p>
        </w:tc>
        <w:tc>
          <w:tcPr>
            <w:tcW w:w="4640" w:type="dxa"/>
          </w:tcPr>
          <w:p w14:paraId="353CEC25" w14:textId="0FC72843" w:rsidR="00AB482A" w:rsidRPr="005B0380" w:rsidRDefault="00AB482A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+36-30-9939-888</w:t>
            </w:r>
          </w:p>
        </w:tc>
      </w:tr>
      <w:tr w:rsidR="00AB482A" w:rsidRPr="005B0380" w14:paraId="0D68B1AD" w14:textId="77777777" w:rsidTr="001D59AE">
        <w:tc>
          <w:tcPr>
            <w:tcW w:w="2448" w:type="dxa"/>
          </w:tcPr>
          <w:p w14:paraId="06D2B8F6" w14:textId="66603EC5" w:rsidR="00AB482A" w:rsidRPr="005B0380" w:rsidRDefault="00AB482A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e-mail</w:t>
            </w:r>
          </w:p>
        </w:tc>
        <w:tc>
          <w:tcPr>
            <w:tcW w:w="4640" w:type="dxa"/>
          </w:tcPr>
          <w:p w14:paraId="5D0E6C97" w14:textId="155500C2" w:rsidR="00AB482A" w:rsidRPr="005B0380" w:rsidRDefault="00AB482A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sza@szucsandras.hu</w:t>
            </w:r>
          </w:p>
        </w:tc>
      </w:tr>
      <w:tr w:rsidR="004769C6" w:rsidRPr="005B0380" w14:paraId="77B0DF7D" w14:textId="77777777" w:rsidTr="001D59AE">
        <w:tc>
          <w:tcPr>
            <w:tcW w:w="2448" w:type="dxa"/>
          </w:tcPr>
          <w:p w14:paraId="2B84E753" w14:textId="77777777" w:rsidR="004769C6" w:rsidRPr="005B0380" w:rsidRDefault="004769C6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Idegen nyelv</w:t>
            </w:r>
          </w:p>
          <w:p w14:paraId="04750501" w14:textId="24AB2B54" w:rsidR="007E2A93" w:rsidRPr="005B0380" w:rsidRDefault="007E2A93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Jogosítvány</w:t>
            </w:r>
          </w:p>
        </w:tc>
        <w:tc>
          <w:tcPr>
            <w:tcW w:w="4640" w:type="dxa"/>
          </w:tcPr>
          <w:p w14:paraId="2287225D" w14:textId="77777777" w:rsidR="004769C6" w:rsidRPr="005B0380" w:rsidRDefault="004769C6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Angol felsőfok (</w:t>
            </w:r>
            <w:proofErr w:type="spellStart"/>
            <w:r w:rsidRPr="005B0380">
              <w:rPr>
                <w:lang w:bidi="x-none"/>
              </w:rPr>
              <w:t>Euroexam</w:t>
            </w:r>
            <w:proofErr w:type="spellEnd"/>
            <w:r w:rsidRPr="005B0380">
              <w:rPr>
                <w:lang w:bidi="x-none"/>
              </w:rPr>
              <w:t xml:space="preserve"> C1)</w:t>
            </w:r>
          </w:p>
          <w:p w14:paraId="184DB1F6" w14:textId="353E2101" w:rsidR="007E2A93" w:rsidRPr="005B0380" w:rsidRDefault="007E2A93" w:rsidP="001D59AE">
            <w:pPr>
              <w:rPr>
                <w:lang w:bidi="x-none"/>
              </w:rPr>
            </w:pPr>
            <w:r w:rsidRPr="005B0380">
              <w:rPr>
                <w:lang w:bidi="x-none"/>
              </w:rPr>
              <w:t>B kategória</w:t>
            </w:r>
          </w:p>
        </w:tc>
      </w:tr>
      <w:tr w:rsidR="004769C6" w:rsidRPr="005B0380" w14:paraId="1B893548" w14:textId="77777777" w:rsidTr="001D59AE">
        <w:tc>
          <w:tcPr>
            <w:tcW w:w="2448" w:type="dxa"/>
          </w:tcPr>
          <w:p w14:paraId="577AB64B" w14:textId="0651319F" w:rsidR="004769C6" w:rsidRPr="005B0380" w:rsidRDefault="004769C6" w:rsidP="001D59AE">
            <w:pPr>
              <w:rPr>
                <w:lang w:bidi="x-none"/>
              </w:rPr>
            </w:pPr>
          </w:p>
        </w:tc>
        <w:tc>
          <w:tcPr>
            <w:tcW w:w="4640" w:type="dxa"/>
          </w:tcPr>
          <w:p w14:paraId="19B04D11" w14:textId="73E95043" w:rsidR="004769C6" w:rsidRPr="005B0380" w:rsidRDefault="004769C6" w:rsidP="00FB150F">
            <w:pPr>
              <w:rPr>
                <w:lang w:bidi="x-none"/>
              </w:rPr>
            </w:pPr>
          </w:p>
        </w:tc>
      </w:tr>
      <w:tr w:rsidR="004769C6" w:rsidRPr="005B0380" w14:paraId="0558B5BE" w14:textId="77777777" w:rsidTr="001D59AE">
        <w:tc>
          <w:tcPr>
            <w:tcW w:w="2448" w:type="dxa"/>
          </w:tcPr>
          <w:p w14:paraId="79CDD628" w14:textId="053DC030" w:rsidR="004769C6" w:rsidRPr="005B0380" w:rsidRDefault="004769C6" w:rsidP="001D59AE">
            <w:pPr>
              <w:rPr>
                <w:lang w:bidi="x-none"/>
              </w:rPr>
            </w:pPr>
          </w:p>
        </w:tc>
        <w:tc>
          <w:tcPr>
            <w:tcW w:w="4640" w:type="dxa"/>
          </w:tcPr>
          <w:p w14:paraId="689DB5EA" w14:textId="7343A5D5" w:rsidR="004769C6" w:rsidRPr="005B0380" w:rsidRDefault="004769C6" w:rsidP="001D59AE">
            <w:pPr>
              <w:rPr>
                <w:lang w:bidi="x-none"/>
              </w:rPr>
            </w:pPr>
          </w:p>
        </w:tc>
      </w:tr>
    </w:tbl>
    <w:p w14:paraId="2BF58E04" w14:textId="77777777" w:rsidR="00607AD5" w:rsidRPr="005B0380" w:rsidRDefault="00607AD5" w:rsidP="00607A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2"/>
        <w:gridCol w:w="8329"/>
        <w:gridCol w:w="140"/>
      </w:tblGrid>
      <w:tr w:rsidR="00607AD5" w:rsidRPr="005B0380" w14:paraId="299EC2BC" w14:textId="77777777" w:rsidTr="00884208">
        <w:trPr>
          <w:gridAfter w:val="1"/>
          <w:wAfter w:w="140" w:type="dxa"/>
        </w:trPr>
        <w:tc>
          <w:tcPr>
            <w:tcW w:w="10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5EE2C" w14:textId="3142AF9B" w:rsidR="00607AD5" w:rsidRPr="005B0380" w:rsidRDefault="007E2A93" w:rsidP="007E2A93">
            <w:pPr>
              <w:rPr>
                <w:b/>
              </w:rPr>
            </w:pPr>
            <w:r w:rsidRPr="005B0380">
              <w:rPr>
                <w:b/>
                <w:lang w:bidi="x-none"/>
              </w:rPr>
              <w:t>Kiemelt s</w:t>
            </w:r>
            <w:r w:rsidR="004769C6" w:rsidRPr="005B0380">
              <w:rPr>
                <w:b/>
                <w:lang w:bidi="x-none"/>
              </w:rPr>
              <w:t>zakmai tapasztalat</w:t>
            </w:r>
          </w:p>
        </w:tc>
      </w:tr>
      <w:tr w:rsidR="00607AD5" w:rsidRPr="005B0380" w14:paraId="5E3051AC" w14:textId="77777777" w:rsidTr="00884208">
        <w:trPr>
          <w:gridAfter w:val="1"/>
          <w:wAfter w:w="140" w:type="dxa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14:paraId="4AA17B57" w14:textId="77777777" w:rsidR="00607AD5" w:rsidRPr="005B0380" w:rsidRDefault="00607AD5" w:rsidP="00884208"/>
          <w:p w14:paraId="300598AA" w14:textId="5F06EA78" w:rsidR="00607AD5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Menedzsment</w:t>
            </w:r>
          </w:p>
          <w:p w14:paraId="61BE865A" w14:textId="77777777" w:rsidR="00607AD5" w:rsidRPr="005B0380" w:rsidRDefault="00607AD5" w:rsidP="00884208">
            <w:pPr>
              <w:rPr>
                <w:lang w:bidi="x-none"/>
              </w:rPr>
            </w:pPr>
          </w:p>
          <w:p w14:paraId="6535074E" w14:textId="77777777" w:rsidR="00607AD5" w:rsidRPr="005B0380" w:rsidRDefault="00607AD5" w:rsidP="00884208">
            <w:pPr>
              <w:rPr>
                <w:sz w:val="16"/>
                <w:lang w:bidi="x-none"/>
              </w:rPr>
            </w:pPr>
          </w:p>
          <w:p w14:paraId="5EB3F1C7" w14:textId="77777777" w:rsidR="00607AD5" w:rsidRPr="005B0380" w:rsidRDefault="00607AD5" w:rsidP="00884208">
            <w:pPr>
              <w:rPr>
                <w:sz w:val="16"/>
                <w:lang w:bidi="x-none"/>
              </w:rPr>
            </w:pPr>
          </w:p>
          <w:p w14:paraId="6B76A471" w14:textId="77777777" w:rsidR="00F82739" w:rsidRPr="005B0380" w:rsidRDefault="00F82739" w:rsidP="00884208">
            <w:pPr>
              <w:rPr>
                <w:lang w:bidi="x-none"/>
              </w:rPr>
            </w:pPr>
          </w:p>
          <w:p w14:paraId="15741309" w14:textId="77777777" w:rsidR="00F82739" w:rsidRPr="005B0380" w:rsidRDefault="00F82739" w:rsidP="00884208">
            <w:pPr>
              <w:rPr>
                <w:lang w:bidi="x-none"/>
              </w:rPr>
            </w:pPr>
          </w:p>
          <w:p w14:paraId="2709361B" w14:textId="77777777" w:rsidR="00F63572" w:rsidRPr="005B0380" w:rsidRDefault="00F63572" w:rsidP="00884208">
            <w:pPr>
              <w:rPr>
                <w:lang w:bidi="x-none"/>
              </w:rPr>
            </w:pPr>
          </w:p>
          <w:p w14:paraId="55DDC7FD" w14:textId="77777777" w:rsidR="009D6711" w:rsidRPr="005B0380" w:rsidRDefault="009D6711" w:rsidP="00884208">
            <w:pPr>
              <w:rPr>
                <w:lang w:bidi="x-none"/>
              </w:rPr>
            </w:pPr>
          </w:p>
          <w:p w14:paraId="384F4246" w14:textId="74576A8A" w:rsidR="00607AD5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Üzletfejlesztés</w:t>
            </w:r>
          </w:p>
          <w:p w14:paraId="53AE4F3F" w14:textId="77777777" w:rsidR="00607AD5" w:rsidRPr="005B0380" w:rsidRDefault="00607AD5" w:rsidP="00884208">
            <w:pPr>
              <w:rPr>
                <w:lang w:bidi="x-none"/>
              </w:rPr>
            </w:pPr>
          </w:p>
          <w:p w14:paraId="6122F93A" w14:textId="77777777" w:rsidR="00607AD5" w:rsidRPr="005B0380" w:rsidRDefault="00607AD5" w:rsidP="00884208">
            <w:pPr>
              <w:rPr>
                <w:lang w:bidi="x-none"/>
              </w:rPr>
            </w:pPr>
          </w:p>
          <w:p w14:paraId="4AADEAB8" w14:textId="77777777" w:rsidR="00497171" w:rsidRPr="005B0380" w:rsidRDefault="00497171" w:rsidP="00884208">
            <w:pPr>
              <w:rPr>
                <w:lang w:bidi="x-none"/>
              </w:rPr>
            </w:pPr>
          </w:p>
          <w:p w14:paraId="4729E64B" w14:textId="17D1183E" w:rsidR="00607AD5" w:rsidRPr="005B0380" w:rsidRDefault="000119E7" w:rsidP="00884208">
            <w:pPr>
              <w:jc w:val="left"/>
              <w:rPr>
                <w:lang w:bidi="x-none"/>
              </w:rPr>
            </w:pPr>
            <w:r w:rsidRPr="005B0380">
              <w:rPr>
                <w:lang w:bidi="x-none"/>
              </w:rPr>
              <w:t>Információs technológiák</w:t>
            </w:r>
          </w:p>
          <w:p w14:paraId="2D749C05" w14:textId="77777777" w:rsidR="00607AD5" w:rsidRPr="005B0380" w:rsidRDefault="00607AD5" w:rsidP="00884208">
            <w:pPr>
              <w:jc w:val="left"/>
              <w:rPr>
                <w:lang w:bidi="x-none"/>
              </w:rPr>
            </w:pPr>
          </w:p>
          <w:p w14:paraId="1E6D5C61" w14:textId="77777777" w:rsidR="00607AD5" w:rsidRPr="005B0380" w:rsidRDefault="00607AD5" w:rsidP="00497171"/>
        </w:tc>
        <w:tc>
          <w:tcPr>
            <w:tcW w:w="8471" w:type="dxa"/>
            <w:gridSpan w:val="2"/>
            <w:tcBorders>
              <w:left w:val="nil"/>
              <w:bottom w:val="nil"/>
              <w:right w:val="nil"/>
            </w:tcBorders>
          </w:tcPr>
          <w:p w14:paraId="647DBC7E" w14:textId="77777777" w:rsidR="00607AD5" w:rsidRPr="005B0380" w:rsidRDefault="00607AD5" w:rsidP="00884208">
            <w:pPr>
              <w:rPr>
                <w:lang w:bidi="x-none"/>
              </w:rPr>
            </w:pPr>
          </w:p>
          <w:p w14:paraId="275DE226" w14:textId="1A722747" w:rsidR="0012291C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Stratégiai és operatív cégvezetés, teljes költségvetési felelősséggel</w:t>
            </w:r>
            <w:r w:rsidR="000119E7" w:rsidRPr="005B0380">
              <w:rPr>
                <w:lang w:bidi="x-none"/>
              </w:rPr>
              <w:t xml:space="preserve"> (P&amp;L</w:t>
            </w:r>
            <w:r w:rsidR="000119E7" w:rsidRPr="005B0380">
              <w:rPr>
                <w:rFonts w:cs="Arial"/>
                <w:lang w:bidi="x-none"/>
              </w:rPr>
              <w:t>)</w:t>
            </w:r>
          </w:p>
          <w:p w14:paraId="7225D4E1" w14:textId="6449982C" w:rsidR="00884208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Projekt menedzsment nemzetközi standardok és módszertanok mentén</w:t>
            </w:r>
          </w:p>
          <w:p w14:paraId="1419BD43" w14:textId="77777777" w:rsidR="009D6711" w:rsidRPr="005B0380" w:rsidRDefault="009D6711" w:rsidP="009D6711">
            <w:pPr>
              <w:rPr>
                <w:lang w:bidi="x-none"/>
              </w:rPr>
            </w:pPr>
            <w:proofErr w:type="spellStart"/>
            <w:r w:rsidRPr="005B0380">
              <w:rPr>
                <w:lang w:bidi="x-none"/>
              </w:rPr>
              <w:t>Lean</w:t>
            </w:r>
            <w:proofErr w:type="spellEnd"/>
            <w:r w:rsidRPr="005B0380">
              <w:rPr>
                <w:lang w:bidi="x-none"/>
              </w:rPr>
              <w:t xml:space="preserve"> management</w:t>
            </w:r>
          </w:p>
          <w:p w14:paraId="32A6A602" w14:textId="3E3B7BFC" w:rsidR="0012291C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Kereskedelmi vezetés, stratégiai-, motivációs-, és kompenzációs rendszerek kialakításával</w:t>
            </w:r>
          </w:p>
          <w:p w14:paraId="55CFA434" w14:textId="56595BB0" w:rsidR="00F63572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Partneri hálózat, és teljes beszállítói lánc felépítése, működtetése</w:t>
            </w:r>
          </w:p>
          <w:p w14:paraId="7A6E89B9" w14:textId="77777777" w:rsidR="00607AD5" w:rsidRPr="005B0380" w:rsidRDefault="00607AD5" w:rsidP="00884208">
            <w:pPr>
              <w:rPr>
                <w:sz w:val="32"/>
                <w:szCs w:val="32"/>
                <w:lang w:bidi="x-none"/>
              </w:rPr>
            </w:pPr>
          </w:p>
          <w:p w14:paraId="528B94EB" w14:textId="575BE585" w:rsidR="00884208" w:rsidRPr="005B0380" w:rsidRDefault="0012291C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Teljest stratégia</w:t>
            </w:r>
            <w:r w:rsidR="000119E7" w:rsidRPr="005B0380">
              <w:rPr>
                <w:lang w:bidi="x-none"/>
              </w:rPr>
              <w:t>i</w:t>
            </w:r>
            <w:r w:rsidRPr="005B0380">
              <w:rPr>
                <w:lang w:bidi="x-none"/>
              </w:rPr>
              <w:t xml:space="preserve"> és </w:t>
            </w:r>
            <w:proofErr w:type="spellStart"/>
            <w:r w:rsidRPr="005B0380">
              <w:rPr>
                <w:lang w:bidi="x-none"/>
              </w:rPr>
              <w:t>piacrajutás</w:t>
            </w:r>
            <w:r w:rsidR="000119E7" w:rsidRPr="005B0380">
              <w:rPr>
                <w:lang w:bidi="x-none"/>
              </w:rPr>
              <w:t>i</w:t>
            </w:r>
            <w:proofErr w:type="spellEnd"/>
            <w:r w:rsidR="00E813F0" w:rsidRPr="005B0380">
              <w:rPr>
                <w:lang w:bidi="x-none"/>
              </w:rPr>
              <w:t xml:space="preserve"> </w:t>
            </w:r>
            <w:r w:rsidR="00C025F4" w:rsidRPr="005B0380">
              <w:rPr>
                <w:lang w:bidi="x-none"/>
              </w:rPr>
              <w:t xml:space="preserve">(GTM) </w:t>
            </w:r>
            <w:r w:rsidR="000119E7" w:rsidRPr="005B0380">
              <w:rPr>
                <w:lang w:bidi="x-none"/>
              </w:rPr>
              <w:t>modell felépítés és implementáció</w:t>
            </w:r>
          </w:p>
          <w:p w14:paraId="153E634C" w14:textId="32ED44BE" w:rsidR="00F82739" w:rsidRPr="005B0380" w:rsidRDefault="000119E7" w:rsidP="00F82739">
            <w:pPr>
              <w:rPr>
                <w:rFonts w:cs="Arial"/>
                <w:lang w:bidi="x-none"/>
              </w:rPr>
            </w:pPr>
            <w:r w:rsidRPr="005B0380">
              <w:rPr>
                <w:lang w:bidi="x-none"/>
              </w:rPr>
              <w:t>Üzleti tervezés – teljes költségvetés (P&amp;L</w:t>
            </w:r>
            <w:r w:rsidRPr="005B0380">
              <w:rPr>
                <w:rFonts w:cs="Arial"/>
                <w:lang w:bidi="x-none"/>
              </w:rPr>
              <w:t>)</w:t>
            </w:r>
          </w:p>
          <w:p w14:paraId="53730151" w14:textId="6CB17975" w:rsidR="000119E7" w:rsidRPr="005B0380" w:rsidRDefault="000119E7" w:rsidP="00F82739">
            <w:pPr>
              <w:rPr>
                <w:rFonts w:cs="Arial"/>
                <w:lang w:bidi="x-none"/>
              </w:rPr>
            </w:pPr>
            <w:r w:rsidRPr="005B0380">
              <w:rPr>
                <w:rFonts w:cs="Arial"/>
                <w:lang w:bidi="x-none"/>
              </w:rPr>
              <w:t>Termékfejlesztés, életciklus tervezés, szervíz</w:t>
            </w:r>
          </w:p>
          <w:p w14:paraId="6F8D7B61" w14:textId="43A0EF42" w:rsidR="000119E7" w:rsidRPr="005B0380" w:rsidRDefault="00196630" w:rsidP="00F82739">
            <w:pPr>
              <w:rPr>
                <w:lang w:bidi="x-none"/>
              </w:rPr>
            </w:pPr>
            <w:r w:rsidRPr="005B0380">
              <w:rPr>
                <w:rFonts w:cs="Arial"/>
                <w:lang w:bidi="x-none"/>
              </w:rPr>
              <w:t>K</w:t>
            </w:r>
            <w:r w:rsidR="000119E7" w:rsidRPr="005B0380">
              <w:rPr>
                <w:rFonts w:cs="Arial"/>
                <w:lang w:bidi="x-none"/>
              </w:rPr>
              <w:t>ontrolling/Üzleti analízis – pénzügyi és operatív, mérési/jelentési rendszer</w:t>
            </w:r>
          </w:p>
          <w:p w14:paraId="5E32F7BD" w14:textId="77777777" w:rsidR="00884208" w:rsidRPr="005B0380" w:rsidRDefault="00884208" w:rsidP="00884208"/>
          <w:p w14:paraId="637D6FA1" w14:textId="170909B4" w:rsidR="00607AD5" w:rsidRPr="005B0380" w:rsidRDefault="000119E7" w:rsidP="00884208">
            <w:r w:rsidRPr="005B0380">
              <w:t>Ügyviteli- számlázási- és tranzakciós rendszerek, adatbázisok</w:t>
            </w:r>
          </w:p>
        </w:tc>
      </w:tr>
      <w:tr w:rsidR="00607AD5" w:rsidRPr="005B0380" w14:paraId="4166CE3C" w14:textId="77777777" w:rsidTr="00FB2A89">
        <w:tc>
          <w:tcPr>
            <w:tcW w:w="10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3E78D" w14:textId="57B99C80" w:rsidR="00607AD5" w:rsidRPr="005B0380" w:rsidRDefault="004769C6" w:rsidP="00884208">
            <w:pPr>
              <w:rPr>
                <w:b/>
              </w:rPr>
            </w:pPr>
            <w:r w:rsidRPr="005B0380">
              <w:rPr>
                <w:b/>
                <w:lang w:bidi="x-none"/>
              </w:rPr>
              <w:t>Tanulmányok</w:t>
            </w:r>
          </w:p>
        </w:tc>
      </w:tr>
      <w:tr w:rsidR="00607AD5" w:rsidRPr="005B0380" w14:paraId="5236927F" w14:textId="77777777" w:rsidTr="00FB2A89"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</w:tcPr>
          <w:p w14:paraId="2002AE9D" w14:textId="77777777" w:rsidR="00607AD5" w:rsidRPr="005B0380" w:rsidRDefault="00607AD5" w:rsidP="00884208">
            <w:pPr>
              <w:jc w:val="left"/>
            </w:pPr>
          </w:p>
          <w:p w14:paraId="14F04330" w14:textId="36C755E0" w:rsidR="00497171" w:rsidRPr="005B0380" w:rsidRDefault="00497171" w:rsidP="00884208">
            <w:pPr>
              <w:jc w:val="left"/>
              <w:rPr>
                <w:lang w:bidi="x-none"/>
              </w:rPr>
            </w:pPr>
            <w:proofErr w:type="spellStart"/>
            <w:r w:rsidRPr="005B0380">
              <w:rPr>
                <w:lang w:bidi="x-none"/>
              </w:rPr>
              <w:t>MSc</w:t>
            </w:r>
            <w:proofErr w:type="spellEnd"/>
            <w:r w:rsidRPr="005B0380">
              <w:rPr>
                <w:lang w:bidi="x-none"/>
              </w:rPr>
              <w:t>, PhD</w:t>
            </w:r>
          </w:p>
          <w:p w14:paraId="604E4C05" w14:textId="77777777" w:rsidR="00497171" w:rsidRPr="005B0380" w:rsidRDefault="00497171" w:rsidP="00884208">
            <w:pPr>
              <w:jc w:val="left"/>
              <w:rPr>
                <w:lang w:bidi="x-none"/>
              </w:rPr>
            </w:pPr>
          </w:p>
          <w:p w14:paraId="4D60C703" w14:textId="77777777" w:rsidR="00497171" w:rsidRPr="005B0380" w:rsidRDefault="00497171" w:rsidP="00884208">
            <w:pPr>
              <w:jc w:val="left"/>
              <w:rPr>
                <w:lang w:bidi="x-none"/>
              </w:rPr>
            </w:pPr>
          </w:p>
          <w:p w14:paraId="7F87FCD4" w14:textId="77777777" w:rsidR="00497171" w:rsidRPr="005B0380" w:rsidRDefault="00497171" w:rsidP="00884208">
            <w:pPr>
              <w:jc w:val="left"/>
              <w:rPr>
                <w:lang w:bidi="x-none"/>
              </w:rPr>
            </w:pPr>
          </w:p>
          <w:p w14:paraId="21F17635" w14:textId="1C4E7036" w:rsidR="00607AD5" w:rsidRPr="005B0380" w:rsidRDefault="00497171" w:rsidP="00884208">
            <w:pPr>
              <w:jc w:val="left"/>
              <w:rPr>
                <w:lang w:bidi="x-none"/>
              </w:rPr>
            </w:pPr>
            <w:r w:rsidRPr="005B0380">
              <w:rPr>
                <w:lang w:bidi="x-none"/>
              </w:rPr>
              <w:t xml:space="preserve">Professional </w:t>
            </w:r>
            <w:proofErr w:type="spellStart"/>
            <w:r w:rsidRPr="005B0380">
              <w:rPr>
                <w:lang w:bidi="x-none"/>
              </w:rPr>
              <w:t>trainings</w:t>
            </w:r>
            <w:proofErr w:type="spellEnd"/>
            <w:r w:rsidRPr="005B0380">
              <w:rPr>
                <w:lang w:bidi="x-none"/>
              </w:rPr>
              <w:t xml:space="preserve"> </w:t>
            </w:r>
          </w:p>
          <w:p w14:paraId="4750996F" w14:textId="77777777" w:rsidR="00607AD5" w:rsidRPr="005B0380" w:rsidRDefault="00607AD5" w:rsidP="00884208">
            <w:pPr>
              <w:jc w:val="left"/>
              <w:rPr>
                <w:lang w:bidi="x-none"/>
              </w:rPr>
            </w:pPr>
          </w:p>
          <w:p w14:paraId="2A929824" w14:textId="77777777" w:rsidR="00607AD5" w:rsidRPr="005B0380" w:rsidRDefault="00607AD5" w:rsidP="00497171">
            <w:pPr>
              <w:jc w:val="left"/>
            </w:pPr>
          </w:p>
        </w:tc>
        <w:tc>
          <w:tcPr>
            <w:tcW w:w="8469" w:type="dxa"/>
            <w:gridSpan w:val="2"/>
            <w:tcBorders>
              <w:left w:val="nil"/>
              <w:bottom w:val="nil"/>
              <w:right w:val="nil"/>
            </w:tcBorders>
          </w:tcPr>
          <w:p w14:paraId="54E378F0" w14:textId="77777777" w:rsidR="00607AD5" w:rsidRPr="005B0380" w:rsidRDefault="00607AD5" w:rsidP="00884208">
            <w:pPr>
              <w:rPr>
                <w:lang w:bidi="x-none"/>
              </w:rPr>
            </w:pPr>
          </w:p>
          <w:p w14:paraId="7EDC93A9" w14:textId="35C4DCE7" w:rsidR="00196630" w:rsidRPr="005B0380" w:rsidRDefault="00196630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 xml:space="preserve">Pannon Egyetem (Veszprémi Egyetem) – Műszaki </w:t>
            </w:r>
            <w:r w:rsidR="005B0380">
              <w:rPr>
                <w:lang w:bidi="x-none"/>
              </w:rPr>
              <w:t>I</w:t>
            </w:r>
            <w:r w:rsidRPr="005B0380">
              <w:rPr>
                <w:lang w:bidi="x-none"/>
              </w:rPr>
              <w:t>nformatika szak (</w:t>
            </w:r>
            <w:proofErr w:type="spellStart"/>
            <w:r w:rsidRPr="005B0380">
              <w:rPr>
                <w:lang w:bidi="x-none"/>
              </w:rPr>
              <w:t>MSc</w:t>
            </w:r>
            <w:proofErr w:type="spellEnd"/>
            <w:r w:rsidRPr="005B0380">
              <w:rPr>
                <w:lang w:bidi="x-none"/>
              </w:rPr>
              <w:t>)</w:t>
            </w:r>
          </w:p>
          <w:p w14:paraId="5E8CDE65" w14:textId="63983F18" w:rsidR="00196630" w:rsidRPr="005B0380" w:rsidRDefault="00196630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Magyar Tudományos Akadémia SZTAKI – PhD képzés</w:t>
            </w:r>
            <w:r w:rsidR="00F353AE" w:rsidRPr="005B0380">
              <w:rPr>
                <w:lang w:bidi="x-none"/>
              </w:rPr>
              <w:t>, Rendszer- és Irányításelmélet</w:t>
            </w:r>
            <w:r w:rsidRPr="005B0380">
              <w:rPr>
                <w:lang w:bidi="x-none"/>
              </w:rPr>
              <w:t xml:space="preserve"> </w:t>
            </w:r>
            <w:r w:rsidR="00F353AE" w:rsidRPr="005B0380">
              <w:rPr>
                <w:lang w:bidi="x-none"/>
              </w:rPr>
              <w:t>(nincs befejezve)</w:t>
            </w:r>
          </w:p>
          <w:p w14:paraId="3F236EDC" w14:textId="77777777" w:rsidR="00497171" w:rsidRPr="005B0380" w:rsidRDefault="00497171" w:rsidP="00884208">
            <w:pPr>
              <w:rPr>
                <w:lang w:bidi="x-none"/>
              </w:rPr>
            </w:pPr>
          </w:p>
          <w:p w14:paraId="02370B46" w14:textId="72215C1D" w:rsidR="003F4762" w:rsidRPr="005B0380" w:rsidRDefault="00F353AE" w:rsidP="00884208">
            <w:pPr>
              <w:rPr>
                <w:lang w:bidi="x-none"/>
              </w:rPr>
            </w:pPr>
            <w:r w:rsidRPr="005B0380">
              <w:rPr>
                <w:lang w:bidi="x-none"/>
              </w:rPr>
              <w:t>Vizsgázott</w:t>
            </w:r>
            <w:r w:rsidR="003F4762" w:rsidRPr="005B0380">
              <w:rPr>
                <w:lang w:bidi="x-none"/>
              </w:rPr>
              <w:t xml:space="preserve"> PRINCE2 project </w:t>
            </w:r>
            <w:proofErr w:type="spellStart"/>
            <w:r w:rsidR="003F4762" w:rsidRPr="005B0380">
              <w:rPr>
                <w:lang w:bidi="x-none"/>
              </w:rPr>
              <w:t>manager</w:t>
            </w:r>
            <w:proofErr w:type="spellEnd"/>
            <w:r w:rsidR="00FB150F" w:rsidRPr="005B0380">
              <w:rPr>
                <w:lang w:bidi="x-none"/>
              </w:rPr>
              <w:t xml:space="preserve"> (</w:t>
            </w:r>
            <w:proofErr w:type="spellStart"/>
            <w:r w:rsidR="00FB150F" w:rsidRPr="005B0380">
              <w:rPr>
                <w:lang w:bidi="x-none"/>
              </w:rPr>
              <w:t>certificate</w:t>
            </w:r>
            <w:proofErr w:type="spellEnd"/>
            <w:r w:rsidR="00FB150F" w:rsidRPr="005B0380">
              <w:rPr>
                <w:lang w:bidi="x-none"/>
              </w:rPr>
              <w:t xml:space="preserve"> </w:t>
            </w:r>
            <w:proofErr w:type="spellStart"/>
            <w:r w:rsidR="00FB150F" w:rsidRPr="005B0380">
              <w:rPr>
                <w:lang w:bidi="x-none"/>
              </w:rPr>
              <w:t>number</w:t>
            </w:r>
            <w:proofErr w:type="spellEnd"/>
            <w:r w:rsidR="00FB150F" w:rsidRPr="005B0380">
              <w:rPr>
                <w:lang w:bidi="x-none"/>
              </w:rPr>
              <w:t>: GR56058659AS)</w:t>
            </w:r>
          </w:p>
          <w:p w14:paraId="35A3838D" w14:textId="47D54C88" w:rsidR="00607AD5" w:rsidRPr="005B0380" w:rsidRDefault="00497171" w:rsidP="00884208">
            <w:pPr>
              <w:rPr>
                <w:lang w:bidi="x-none"/>
              </w:rPr>
            </w:pPr>
            <w:proofErr w:type="spellStart"/>
            <w:r w:rsidRPr="005B0380">
              <w:rPr>
                <w:lang w:bidi="x-none"/>
              </w:rPr>
              <w:t>Lean</w:t>
            </w:r>
            <w:proofErr w:type="spellEnd"/>
            <w:r w:rsidRPr="005B0380">
              <w:rPr>
                <w:lang w:bidi="x-none"/>
              </w:rPr>
              <w:t xml:space="preserve"> </w:t>
            </w:r>
            <w:proofErr w:type="spellStart"/>
            <w:r w:rsidRPr="005B0380">
              <w:rPr>
                <w:lang w:bidi="x-none"/>
              </w:rPr>
              <w:t>Six</w:t>
            </w:r>
            <w:proofErr w:type="spellEnd"/>
            <w:r w:rsidRPr="005B0380">
              <w:rPr>
                <w:lang w:bidi="x-none"/>
              </w:rPr>
              <w:t xml:space="preserve"> </w:t>
            </w:r>
            <w:proofErr w:type="spellStart"/>
            <w:r w:rsidRPr="005B0380">
              <w:rPr>
                <w:lang w:bidi="x-none"/>
              </w:rPr>
              <w:t>Sigma</w:t>
            </w:r>
            <w:proofErr w:type="spellEnd"/>
            <w:r w:rsidRPr="005B0380">
              <w:rPr>
                <w:lang w:bidi="x-none"/>
              </w:rPr>
              <w:t xml:space="preserve"> „</w:t>
            </w:r>
            <w:proofErr w:type="spellStart"/>
            <w:r w:rsidRPr="005B0380">
              <w:rPr>
                <w:lang w:bidi="x-none"/>
              </w:rPr>
              <w:t>Green</w:t>
            </w:r>
            <w:proofErr w:type="spellEnd"/>
            <w:r w:rsidRPr="005B0380">
              <w:rPr>
                <w:lang w:bidi="x-none"/>
              </w:rPr>
              <w:t xml:space="preserve"> </w:t>
            </w:r>
            <w:proofErr w:type="spellStart"/>
            <w:r w:rsidRPr="005B0380">
              <w:rPr>
                <w:lang w:bidi="x-none"/>
              </w:rPr>
              <w:t>Belt</w:t>
            </w:r>
            <w:proofErr w:type="spellEnd"/>
            <w:r w:rsidRPr="005B0380">
              <w:rPr>
                <w:lang w:bidi="x-none"/>
              </w:rPr>
              <w:t>”</w:t>
            </w:r>
            <w:r w:rsidR="00F353AE" w:rsidRPr="005B0380">
              <w:rPr>
                <w:lang w:bidi="x-none"/>
              </w:rPr>
              <w:t xml:space="preserve"> (Xerox Corp.)</w:t>
            </w:r>
          </w:p>
          <w:p w14:paraId="603765D9" w14:textId="7A69DFF4" w:rsidR="00FB150F" w:rsidRPr="005B0380" w:rsidRDefault="00FB150F" w:rsidP="00FB150F">
            <w:pPr>
              <w:rPr>
                <w:lang w:bidi="x-none"/>
              </w:rPr>
            </w:pPr>
            <w:r w:rsidRPr="005B0380">
              <w:rPr>
                <w:lang w:bidi="x-none"/>
              </w:rPr>
              <w:t xml:space="preserve">EMC Mini MBA – </w:t>
            </w:r>
            <w:r w:rsidR="00F353AE" w:rsidRPr="005B0380">
              <w:rPr>
                <w:lang w:bidi="x-none"/>
              </w:rPr>
              <w:t>üzleti-, kereskedelmi- és csapatvezetés</w:t>
            </w:r>
          </w:p>
          <w:p w14:paraId="4DEFD95E" w14:textId="77777777" w:rsidR="00607AD5" w:rsidRPr="005B0380" w:rsidRDefault="00607AD5" w:rsidP="00884208">
            <w:pPr>
              <w:rPr>
                <w:lang w:bidi="x-none"/>
              </w:rPr>
            </w:pPr>
          </w:p>
          <w:p w14:paraId="469B6320" w14:textId="77777777" w:rsidR="00607AD5" w:rsidRPr="005B0380" w:rsidRDefault="00607AD5" w:rsidP="00884208"/>
        </w:tc>
      </w:tr>
      <w:tr w:rsidR="00FB2A89" w:rsidRPr="005B0380" w14:paraId="5E3AFC61" w14:textId="77777777" w:rsidTr="00FB2A89">
        <w:tc>
          <w:tcPr>
            <w:tcW w:w="10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C5C39" w14:textId="170537CD" w:rsidR="00FB2A89" w:rsidRPr="005B0380" w:rsidRDefault="004769C6" w:rsidP="00FB2A89">
            <w:pPr>
              <w:rPr>
                <w:b/>
              </w:rPr>
            </w:pPr>
            <w:r w:rsidRPr="005B0380">
              <w:rPr>
                <w:b/>
                <w:lang w:bidi="x-none"/>
              </w:rPr>
              <w:t>Társadalmi felelősségvállalás</w:t>
            </w:r>
          </w:p>
        </w:tc>
      </w:tr>
      <w:tr w:rsidR="00FB2A89" w:rsidRPr="005B0380" w14:paraId="67891D02" w14:textId="77777777" w:rsidTr="003F4762">
        <w:trPr>
          <w:trHeight w:val="792"/>
        </w:trPr>
        <w:tc>
          <w:tcPr>
            <w:tcW w:w="1951" w:type="dxa"/>
            <w:gridSpan w:val="2"/>
            <w:tcBorders>
              <w:left w:val="nil"/>
              <w:bottom w:val="nil"/>
              <w:right w:val="nil"/>
            </w:tcBorders>
          </w:tcPr>
          <w:p w14:paraId="17F0F0E1" w14:textId="77777777" w:rsidR="00FB2A89" w:rsidRPr="005B0380" w:rsidRDefault="00FB2A89" w:rsidP="00FB2A89">
            <w:pPr>
              <w:jc w:val="left"/>
            </w:pPr>
          </w:p>
          <w:p w14:paraId="71F32C33" w14:textId="77777777" w:rsidR="00FB2A89" w:rsidRPr="005B0380" w:rsidRDefault="00FB2A89" w:rsidP="00F63572">
            <w:pPr>
              <w:jc w:val="left"/>
            </w:pPr>
          </w:p>
        </w:tc>
        <w:tc>
          <w:tcPr>
            <w:tcW w:w="8469" w:type="dxa"/>
            <w:gridSpan w:val="2"/>
            <w:tcBorders>
              <w:left w:val="nil"/>
              <w:bottom w:val="nil"/>
              <w:right w:val="nil"/>
            </w:tcBorders>
          </w:tcPr>
          <w:p w14:paraId="18F38B27" w14:textId="77777777" w:rsidR="00FB2A89" w:rsidRPr="005B0380" w:rsidRDefault="00FB2A89" w:rsidP="00FB2A89">
            <w:pPr>
              <w:rPr>
                <w:lang w:bidi="x-none"/>
              </w:rPr>
            </w:pPr>
          </w:p>
          <w:p w14:paraId="00CB1512" w14:textId="3AC93341" w:rsidR="00FB2A89" w:rsidRPr="005B0380" w:rsidRDefault="00F353AE" w:rsidP="00FB2A89">
            <w:r w:rsidRPr="005B0380">
              <w:t>Kuratóriumi tag</w:t>
            </w:r>
            <w:r w:rsidR="009D6711" w:rsidRPr="005B0380">
              <w:t xml:space="preserve"> – Pro F</w:t>
            </w:r>
            <w:r w:rsidRPr="005B0380">
              <w:t>ó</w:t>
            </w:r>
            <w:r w:rsidR="009D6711" w:rsidRPr="005B0380">
              <w:t xml:space="preserve">tliget </w:t>
            </w:r>
            <w:r w:rsidRPr="005B0380">
              <w:t>Alapítvány</w:t>
            </w:r>
          </w:p>
          <w:p w14:paraId="0041633F" w14:textId="6568C776" w:rsidR="009D6711" w:rsidRPr="005B0380" w:rsidRDefault="00F353AE" w:rsidP="003F4762">
            <w:r w:rsidRPr="005B0380">
              <w:t>Felügyelőbizottság Elnöke</w:t>
            </w:r>
            <w:r w:rsidR="009D6711" w:rsidRPr="005B0380">
              <w:t xml:space="preserve"> – </w:t>
            </w:r>
            <w:r w:rsidRPr="005B0380">
              <w:t xml:space="preserve">Fótliget </w:t>
            </w:r>
            <w:proofErr w:type="gramStart"/>
            <w:r w:rsidRPr="005B0380">
              <w:t>non-profit</w:t>
            </w:r>
            <w:proofErr w:type="gramEnd"/>
            <w:r w:rsidRPr="005B0380">
              <w:t xml:space="preserve"> Kht</w:t>
            </w:r>
            <w:r w:rsidR="009D6711" w:rsidRPr="005B0380">
              <w:t>.</w:t>
            </w:r>
          </w:p>
        </w:tc>
      </w:tr>
    </w:tbl>
    <w:p w14:paraId="4F8848D2" w14:textId="09F4121C" w:rsidR="00FB2A89" w:rsidRPr="005B0380" w:rsidRDefault="00FB2A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469"/>
      </w:tblGrid>
      <w:tr w:rsidR="009D6711" w:rsidRPr="005B0380" w14:paraId="692C325F" w14:textId="77777777" w:rsidTr="003B1CE1">
        <w:tc>
          <w:tcPr>
            <w:tcW w:w="10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EA853" w14:textId="63E22F0C" w:rsidR="009D6711" w:rsidRPr="005B0380" w:rsidRDefault="004769C6" w:rsidP="003B1CE1">
            <w:pPr>
              <w:rPr>
                <w:b/>
              </w:rPr>
            </w:pPr>
            <w:r w:rsidRPr="005B0380">
              <w:rPr>
                <w:b/>
                <w:lang w:bidi="x-none"/>
              </w:rPr>
              <w:t>Hobbi és érdeklődés</w:t>
            </w:r>
          </w:p>
        </w:tc>
      </w:tr>
      <w:tr w:rsidR="009D6711" w:rsidRPr="005B0380" w14:paraId="27B1DA61" w14:textId="77777777" w:rsidTr="003B1CE1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5F954585" w14:textId="77777777" w:rsidR="009D6711" w:rsidRPr="005B0380" w:rsidRDefault="009D6711" w:rsidP="003B1CE1">
            <w:pPr>
              <w:jc w:val="left"/>
            </w:pPr>
          </w:p>
          <w:p w14:paraId="7C98E571" w14:textId="77777777" w:rsidR="009D6711" w:rsidRPr="005B0380" w:rsidRDefault="009D6711" w:rsidP="003B1CE1">
            <w:pPr>
              <w:jc w:val="left"/>
            </w:pPr>
          </w:p>
        </w:tc>
        <w:tc>
          <w:tcPr>
            <w:tcW w:w="8469" w:type="dxa"/>
            <w:tcBorders>
              <w:left w:val="nil"/>
              <w:bottom w:val="nil"/>
              <w:right w:val="nil"/>
            </w:tcBorders>
          </w:tcPr>
          <w:p w14:paraId="10A70FFF" w14:textId="77777777" w:rsidR="009D6711" w:rsidRPr="005B0380" w:rsidRDefault="009D6711" w:rsidP="003B1CE1">
            <w:pPr>
              <w:rPr>
                <w:lang w:bidi="x-none"/>
              </w:rPr>
            </w:pPr>
          </w:p>
          <w:p w14:paraId="741D6B7F" w14:textId="79F05A57" w:rsidR="009D6711" w:rsidRPr="005B0380" w:rsidRDefault="009D6711" w:rsidP="003F4762">
            <w:r w:rsidRPr="005B0380">
              <w:t xml:space="preserve">IT, </w:t>
            </w:r>
            <w:r w:rsidR="00F353AE" w:rsidRPr="005B0380">
              <w:t>zene, fotózás, sportok</w:t>
            </w:r>
          </w:p>
        </w:tc>
      </w:tr>
    </w:tbl>
    <w:p w14:paraId="6F8BBE04" w14:textId="4943EBD9" w:rsidR="001D59AE" w:rsidRPr="005B0380" w:rsidRDefault="001D59AE" w:rsidP="007E2A93">
      <w:pPr>
        <w:jc w:val="left"/>
      </w:pPr>
    </w:p>
    <w:p w14:paraId="355A0D50" w14:textId="77777777" w:rsidR="005B0380" w:rsidRPr="005B0380" w:rsidRDefault="005B0380">
      <w:pPr>
        <w:jc w:val="left"/>
        <w:rPr>
          <w:rFonts w:eastAsia="Times New Roman"/>
          <w:b/>
          <w:sz w:val="28"/>
        </w:rPr>
      </w:pPr>
      <w:r w:rsidRPr="005B0380">
        <w:rPr>
          <w:b/>
          <w:i/>
        </w:rPr>
        <w:br w:type="page"/>
      </w:r>
    </w:p>
    <w:p w14:paraId="3A5E799B" w14:textId="4DBBB6A1" w:rsidR="001D59AE" w:rsidRPr="005B0380" w:rsidRDefault="004769C6" w:rsidP="001D59AE">
      <w:pPr>
        <w:pStyle w:val="Heading2"/>
        <w:rPr>
          <w:b/>
          <w:i w:val="0"/>
        </w:rPr>
      </w:pPr>
      <w:r w:rsidRPr="005B0380">
        <w:rPr>
          <w:b/>
          <w:i w:val="0"/>
        </w:rPr>
        <w:lastRenderedPageBreak/>
        <w:t>Szakmai életút</w:t>
      </w:r>
      <w:r w:rsidR="003B1CE1" w:rsidRPr="005B0380">
        <w:rPr>
          <w:b/>
          <w:i w:val="0"/>
        </w:rPr>
        <w:t xml:space="preserve"> </w:t>
      </w:r>
    </w:p>
    <w:p w14:paraId="556BF690" w14:textId="77777777" w:rsidR="001D59AE" w:rsidRPr="005B0380" w:rsidRDefault="001D59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471"/>
      </w:tblGrid>
      <w:tr w:rsidR="00EA0381" w:rsidRPr="005B0380" w14:paraId="183DBB06" w14:textId="77777777" w:rsidTr="007E2A93">
        <w:trPr>
          <w:trHeight w:val="312"/>
        </w:trPr>
        <w:tc>
          <w:tcPr>
            <w:tcW w:w="10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18024" w14:textId="0EBC155E" w:rsidR="00EA0381" w:rsidRPr="005B0380" w:rsidRDefault="007E2A93" w:rsidP="00D66B62">
            <w:r w:rsidRPr="005B0380">
              <w:rPr>
                <w:b/>
                <w:iCs/>
              </w:rPr>
              <w:t>Szakmai eredmények</w:t>
            </w:r>
          </w:p>
        </w:tc>
      </w:tr>
      <w:tr w:rsidR="00EA0381" w:rsidRPr="005B0380" w14:paraId="40BA43A5" w14:textId="77777777" w:rsidTr="00EA0381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14:paraId="37CB47AB" w14:textId="3553470A" w:rsidR="00EA0381" w:rsidRPr="005B0380" w:rsidRDefault="00EA0381"/>
          <w:p w14:paraId="5AF75B09" w14:textId="068C6113" w:rsidR="008642EF" w:rsidRPr="005B0380" w:rsidRDefault="008642EF">
            <w:r w:rsidRPr="005B0380">
              <w:t>Project management</w:t>
            </w:r>
          </w:p>
          <w:p w14:paraId="5E6C5344" w14:textId="77777777" w:rsidR="008642EF" w:rsidRPr="005B0380" w:rsidRDefault="008642EF"/>
          <w:p w14:paraId="6983D9D1" w14:textId="77777777" w:rsidR="008642EF" w:rsidRPr="005B0380" w:rsidRDefault="008642EF"/>
          <w:p w14:paraId="024824BC" w14:textId="77777777" w:rsidR="008642EF" w:rsidRPr="005B0380" w:rsidRDefault="008642EF"/>
          <w:p w14:paraId="7B7B95FF" w14:textId="77777777" w:rsidR="008642EF" w:rsidRPr="005B0380" w:rsidRDefault="008642EF"/>
          <w:p w14:paraId="4F366241" w14:textId="4A001460" w:rsidR="008642EF" w:rsidRPr="005B0380" w:rsidRDefault="00B66C1B">
            <w:r>
              <w:t>Üzleti tanácsadás</w:t>
            </w:r>
          </w:p>
          <w:p w14:paraId="133C95C5" w14:textId="20D62D4D" w:rsidR="00EA0381" w:rsidRPr="005B0380" w:rsidRDefault="00EA0381" w:rsidP="00B66C1B"/>
        </w:tc>
        <w:tc>
          <w:tcPr>
            <w:tcW w:w="8471" w:type="dxa"/>
            <w:tcBorders>
              <w:left w:val="nil"/>
              <w:bottom w:val="nil"/>
              <w:right w:val="nil"/>
            </w:tcBorders>
          </w:tcPr>
          <w:p w14:paraId="55991842" w14:textId="77777777" w:rsidR="00EA0381" w:rsidRPr="005B0380" w:rsidRDefault="00EA0381" w:rsidP="00EA0381">
            <w:pPr>
              <w:rPr>
                <w:lang w:bidi="x-none"/>
              </w:rPr>
            </w:pPr>
          </w:p>
          <w:p w14:paraId="01E94E4E" w14:textId="187F8D36" w:rsidR="008642EF" w:rsidRPr="005B0380" w:rsidRDefault="005B0380" w:rsidP="005B0380">
            <w:pPr>
              <w:rPr>
                <w:lang w:bidi="x-none"/>
              </w:rPr>
            </w:pPr>
            <w:r>
              <w:rPr>
                <w:lang w:bidi="x-none"/>
              </w:rPr>
              <w:t xml:space="preserve">Több mint 200 sikeres </w:t>
            </w:r>
            <w:r w:rsidRPr="00B66C1B">
              <w:rPr>
                <w:i/>
                <w:iCs/>
                <w:lang w:bidi="x-none"/>
              </w:rPr>
              <w:t>ügyfél oldali</w:t>
            </w:r>
            <w:r>
              <w:rPr>
                <w:lang w:bidi="x-none"/>
              </w:rPr>
              <w:t xml:space="preserve"> proje</w:t>
            </w:r>
            <w:r w:rsidR="00B66C1B">
              <w:rPr>
                <w:lang w:bidi="x-none"/>
              </w:rPr>
              <w:t>k</w:t>
            </w:r>
            <w:r>
              <w:rPr>
                <w:lang w:bidi="x-none"/>
              </w:rPr>
              <w:t>t –</w:t>
            </w:r>
            <w:r w:rsidR="00B66C1B">
              <w:rPr>
                <w:lang w:bidi="x-none"/>
              </w:rPr>
              <w:t xml:space="preserve"> </w:t>
            </w:r>
            <w:r>
              <w:rPr>
                <w:lang w:bidi="x-none"/>
              </w:rPr>
              <w:t>többek közt ERP, komplex adatközpont migráció, számlázási rendszer, építőipari kivitelezés, veszélyes hu</w:t>
            </w:r>
            <w:r w:rsidR="00DE48AD">
              <w:rPr>
                <w:lang w:bidi="x-none"/>
              </w:rPr>
              <w:t>ll</w:t>
            </w:r>
            <w:r>
              <w:rPr>
                <w:lang w:bidi="x-none"/>
              </w:rPr>
              <w:t>adék kezelés, ipari gyártás és tervezés projekteket.</w:t>
            </w:r>
          </w:p>
          <w:p w14:paraId="5A4B7B4F" w14:textId="0526B4A3" w:rsidR="005B0380" w:rsidRDefault="005B0380" w:rsidP="00EA0381">
            <w:pPr>
              <w:rPr>
                <w:lang w:bidi="x-none"/>
              </w:rPr>
            </w:pPr>
            <w:r>
              <w:rPr>
                <w:lang w:bidi="x-none"/>
              </w:rPr>
              <w:t xml:space="preserve">Több mint 100 </w:t>
            </w:r>
            <w:r w:rsidRPr="00B66C1B">
              <w:rPr>
                <w:i/>
                <w:iCs/>
                <w:lang w:bidi="x-none"/>
              </w:rPr>
              <w:t>cégen belüli</w:t>
            </w:r>
            <w:r>
              <w:rPr>
                <w:lang w:bidi="x-none"/>
              </w:rPr>
              <w:t xml:space="preserve"> fejlesztési </w:t>
            </w:r>
            <w:r w:rsidR="00B66C1B">
              <w:rPr>
                <w:lang w:bidi="x-none"/>
              </w:rPr>
              <w:t xml:space="preserve">projekt – többek közt folyamat optimalizálás, termelékenység javítás, készlet- és vagyongazdálkodás. </w:t>
            </w:r>
          </w:p>
          <w:p w14:paraId="24B5F2CD" w14:textId="38EC8165" w:rsidR="008642EF" w:rsidRPr="005B0380" w:rsidRDefault="008642EF" w:rsidP="00EA0381">
            <w:pPr>
              <w:rPr>
                <w:lang w:bidi="x-none"/>
              </w:rPr>
            </w:pPr>
          </w:p>
          <w:p w14:paraId="159D4913" w14:textId="12F0195A" w:rsidR="00B66C1B" w:rsidRDefault="00B66C1B" w:rsidP="00EA0381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Interim</w:t>
            </w:r>
            <w:proofErr w:type="spellEnd"/>
            <w:r>
              <w:rPr>
                <w:lang w:bidi="x-none"/>
              </w:rPr>
              <w:t xml:space="preserve">- </w:t>
            </w:r>
            <w:proofErr w:type="spellStart"/>
            <w:r>
              <w:rPr>
                <w:lang w:bidi="x-none"/>
              </w:rPr>
              <w:t>gap</w:t>
            </w:r>
            <w:proofErr w:type="spellEnd"/>
            <w:r>
              <w:rPr>
                <w:lang w:bidi="x-none"/>
              </w:rPr>
              <w:t>- és krízismenedzsment funkciók több beosztásban és iparágban</w:t>
            </w:r>
          </w:p>
          <w:p w14:paraId="3174406B" w14:textId="086199A7" w:rsidR="000D575C" w:rsidRPr="005B0380" w:rsidRDefault="00B66C1B" w:rsidP="00EA0381">
            <w:pPr>
              <w:rPr>
                <w:lang w:bidi="x-none"/>
              </w:rPr>
            </w:pPr>
            <w:r>
              <w:rPr>
                <w:lang w:bidi="x-none"/>
              </w:rPr>
              <w:t>Külsős tanácsadás és üzleti konzultáció</w:t>
            </w:r>
          </w:p>
          <w:p w14:paraId="164A7013" w14:textId="57EF9342" w:rsidR="00EA0381" w:rsidRPr="005B0380" w:rsidRDefault="00EA0381" w:rsidP="00CD7215"/>
        </w:tc>
      </w:tr>
    </w:tbl>
    <w:p w14:paraId="078EFA03" w14:textId="77777777" w:rsidR="00971F02" w:rsidRPr="005B0380" w:rsidRDefault="00971F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471"/>
      </w:tblGrid>
      <w:tr w:rsidR="00EA0381" w:rsidRPr="005B0380" w14:paraId="643D2C2C" w14:textId="77777777" w:rsidTr="00D66B62">
        <w:tc>
          <w:tcPr>
            <w:tcW w:w="10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30D2D" w14:textId="1AD9032D" w:rsidR="00EA0381" w:rsidRPr="005B0380" w:rsidRDefault="007E2A93" w:rsidP="00D66B62">
            <w:r w:rsidRPr="005B0380">
              <w:rPr>
                <w:b/>
                <w:lang w:bidi="x-none"/>
              </w:rPr>
              <w:t>Munkahelyek</w:t>
            </w:r>
            <w:r w:rsidR="00B66C1B">
              <w:rPr>
                <w:b/>
                <w:lang w:bidi="x-none"/>
              </w:rPr>
              <w:t xml:space="preserve">, </w:t>
            </w:r>
            <w:r w:rsidR="004E0478">
              <w:rPr>
                <w:b/>
                <w:lang w:bidi="x-none"/>
              </w:rPr>
              <w:t>megbízások</w:t>
            </w:r>
            <w:r w:rsidR="00B66C1B">
              <w:rPr>
                <w:b/>
                <w:lang w:bidi="x-none"/>
              </w:rPr>
              <w:t xml:space="preserve"> (</w:t>
            </w:r>
            <w:r w:rsidR="00DE48AD">
              <w:rPr>
                <w:b/>
                <w:lang w:bidi="x-none"/>
              </w:rPr>
              <w:t>szűkített lista</w:t>
            </w:r>
            <w:r w:rsidR="00226F90">
              <w:rPr>
                <w:b/>
                <w:lang w:bidi="x-none"/>
              </w:rPr>
              <w:t>, fordított időrendben</w:t>
            </w:r>
            <w:r w:rsidR="00DE48AD">
              <w:rPr>
                <w:b/>
                <w:lang w:bidi="x-none"/>
              </w:rPr>
              <w:t>)</w:t>
            </w:r>
          </w:p>
        </w:tc>
      </w:tr>
      <w:tr w:rsidR="00EA0381" w:rsidRPr="005B0380" w14:paraId="45CE11A6" w14:textId="77777777" w:rsidTr="00D66B62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14:paraId="46FC681A" w14:textId="02BB43B8" w:rsidR="007E08BC" w:rsidRDefault="007E08BC" w:rsidP="00D66B62">
            <w:pPr>
              <w:rPr>
                <w:lang w:bidi="x-none"/>
              </w:rPr>
            </w:pPr>
          </w:p>
          <w:p w14:paraId="6521A868" w14:textId="22998193" w:rsidR="007E08BC" w:rsidRDefault="007E08BC" w:rsidP="00D66B62">
            <w:pPr>
              <w:rPr>
                <w:lang w:bidi="x-none"/>
              </w:rPr>
            </w:pPr>
            <w:r>
              <w:rPr>
                <w:lang w:bidi="x-none"/>
              </w:rPr>
              <w:t>202</w:t>
            </w:r>
            <w:r w:rsidR="004E0478">
              <w:rPr>
                <w:lang w:bidi="x-none"/>
              </w:rPr>
              <w:t>1 – 2022</w:t>
            </w:r>
          </w:p>
          <w:p w14:paraId="4941EB14" w14:textId="77777777" w:rsidR="007E08BC" w:rsidRDefault="007E08BC" w:rsidP="00D66B62">
            <w:pPr>
              <w:rPr>
                <w:lang w:bidi="x-none"/>
              </w:rPr>
            </w:pPr>
          </w:p>
          <w:p w14:paraId="4CF2CD63" w14:textId="77777777" w:rsidR="004E0478" w:rsidRDefault="004E0478" w:rsidP="00D66B62">
            <w:pPr>
              <w:rPr>
                <w:lang w:bidi="x-none"/>
              </w:rPr>
            </w:pPr>
          </w:p>
          <w:p w14:paraId="18AAF6A3" w14:textId="44034820" w:rsidR="007E08BC" w:rsidRDefault="007E08BC" w:rsidP="00D66B62">
            <w:pPr>
              <w:rPr>
                <w:lang w:bidi="x-none"/>
              </w:rPr>
            </w:pPr>
            <w:r>
              <w:rPr>
                <w:lang w:bidi="x-none"/>
              </w:rPr>
              <w:t>202</w:t>
            </w:r>
            <w:r w:rsidR="00A94E95">
              <w:rPr>
                <w:lang w:bidi="x-none"/>
              </w:rPr>
              <w:t>1</w:t>
            </w:r>
          </w:p>
          <w:p w14:paraId="1943093A" w14:textId="77777777" w:rsidR="007E08BC" w:rsidRDefault="007E08BC" w:rsidP="00D66B62">
            <w:pPr>
              <w:rPr>
                <w:lang w:bidi="x-none"/>
              </w:rPr>
            </w:pPr>
          </w:p>
          <w:p w14:paraId="7FF8B16B" w14:textId="77777777" w:rsidR="007E08BC" w:rsidRDefault="007E08BC" w:rsidP="00D66B62">
            <w:pPr>
              <w:rPr>
                <w:lang w:bidi="x-none"/>
              </w:rPr>
            </w:pPr>
          </w:p>
          <w:p w14:paraId="12D8FA98" w14:textId="77777777" w:rsidR="00A94E95" w:rsidRDefault="00A94E95" w:rsidP="00D66B62">
            <w:pPr>
              <w:rPr>
                <w:lang w:bidi="x-none"/>
              </w:rPr>
            </w:pPr>
          </w:p>
          <w:p w14:paraId="41878512" w14:textId="75EEA970" w:rsidR="00A94E95" w:rsidRDefault="00A94E95" w:rsidP="00D66B62">
            <w:pPr>
              <w:rPr>
                <w:lang w:bidi="x-none"/>
              </w:rPr>
            </w:pPr>
            <w:r>
              <w:rPr>
                <w:lang w:bidi="x-none"/>
              </w:rPr>
              <w:t xml:space="preserve">2020 </w:t>
            </w:r>
            <w:r w:rsidR="004E0478">
              <w:rPr>
                <w:lang w:bidi="x-none"/>
              </w:rPr>
              <w:t>–</w:t>
            </w:r>
            <w:r>
              <w:rPr>
                <w:lang w:bidi="x-none"/>
              </w:rPr>
              <w:t xml:space="preserve"> máig</w:t>
            </w:r>
          </w:p>
          <w:p w14:paraId="77952144" w14:textId="77777777" w:rsidR="00A94E95" w:rsidRDefault="00A94E95" w:rsidP="00D66B62">
            <w:pPr>
              <w:rPr>
                <w:lang w:bidi="x-none"/>
              </w:rPr>
            </w:pPr>
          </w:p>
          <w:p w14:paraId="0410BD1C" w14:textId="0708CC60" w:rsidR="00B66C1B" w:rsidRDefault="00B66C1B" w:rsidP="00D66B62">
            <w:pPr>
              <w:rPr>
                <w:lang w:bidi="x-none"/>
              </w:rPr>
            </w:pPr>
            <w:r>
              <w:rPr>
                <w:lang w:bidi="x-none"/>
              </w:rPr>
              <w:t xml:space="preserve">2019 – </w:t>
            </w:r>
            <w:r w:rsidR="002D214A">
              <w:rPr>
                <w:lang w:bidi="x-none"/>
              </w:rPr>
              <w:t>2020</w:t>
            </w:r>
          </w:p>
          <w:p w14:paraId="01C08A4F" w14:textId="77777777" w:rsidR="00B66C1B" w:rsidRDefault="00B66C1B" w:rsidP="00D66B62">
            <w:pPr>
              <w:rPr>
                <w:lang w:bidi="x-none"/>
              </w:rPr>
            </w:pPr>
          </w:p>
          <w:p w14:paraId="2BFF3382" w14:textId="77777777" w:rsidR="007E08BC" w:rsidRDefault="007E08BC" w:rsidP="00D66B62">
            <w:pPr>
              <w:rPr>
                <w:lang w:bidi="x-none"/>
              </w:rPr>
            </w:pPr>
          </w:p>
          <w:p w14:paraId="761BCB18" w14:textId="708B5315" w:rsidR="003F4762" w:rsidRPr="005B0380" w:rsidRDefault="003F4762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 xml:space="preserve">2016 – </w:t>
            </w:r>
            <w:r w:rsidR="00B66C1B">
              <w:rPr>
                <w:lang w:bidi="x-none"/>
              </w:rPr>
              <w:t>2019</w:t>
            </w:r>
            <w:r w:rsidRPr="005B0380">
              <w:rPr>
                <w:lang w:bidi="x-none"/>
              </w:rPr>
              <w:t xml:space="preserve"> </w:t>
            </w:r>
          </w:p>
          <w:p w14:paraId="234B55E6" w14:textId="77777777" w:rsidR="003F4762" w:rsidRPr="005B0380" w:rsidRDefault="003F4762" w:rsidP="00D66B62">
            <w:pPr>
              <w:rPr>
                <w:lang w:bidi="x-none"/>
              </w:rPr>
            </w:pPr>
          </w:p>
          <w:p w14:paraId="44D217B3" w14:textId="77777777" w:rsidR="002D214A" w:rsidRPr="005B0380" w:rsidRDefault="002D214A" w:rsidP="00D66B62">
            <w:pPr>
              <w:rPr>
                <w:lang w:bidi="x-none"/>
              </w:rPr>
            </w:pPr>
          </w:p>
          <w:p w14:paraId="65472F3E" w14:textId="77777777" w:rsidR="003F4762" w:rsidRPr="005B0380" w:rsidRDefault="003F4762" w:rsidP="00D66B62">
            <w:pPr>
              <w:rPr>
                <w:lang w:bidi="x-none"/>
              </w:rPr>
            </w:pPr>
          </w:p>
          <w:p w14:paraId="1A55D5A5" w14:textId="43A6F4AB" w:rsidR="00EA0381" w:rsidRPr="005B0380" w:rsidRDefault="000D575C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>201</w:t>
            </w:r>
            <w:r w:rsidR="0022512E">
              <w:rPr>
                <w:lang w:bidi="x-none"/>
              </w:rPr>
              <w:t>2</w:t>
            </w:r>
            <w:r w:rsidRPr="005B0380">
              <w:rPr>
                <w:lang w:bidi="x-none"/>
              </w:rPr>
              <w:t xml:space="preserve"> – </w:t>
            </w:r>
            <w:r w:rsidR="0022512E">
              <w:rPr>
                <w:lang w:bidi="x-none"/>
              </w:rPr>
              <w:t>máig</w:t>
            </w:r>
          </w:p>
          <w:p w14:paraId="63921480" w14:textId="77777777" w:rsidR="00CD7215" w:rsidRPr="005B0380" w:rsidRDefault="00CD7215" w:rsidP="00D66B62">
            <w:pPr>
              <w:rPr>
                <w:lang w:bidi="x-none"/>
              </w:rPr>
            </w:pPr>
          </w:p>
          <w:p w14:paraId="58DD62BD" w14:textId="47EADF0C" w:rsidR="007E4976" w:rsidRPr="005B0380" w:rsidRDefault="000D575C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>2013</w:t>
            </w:r>
            <w:r w:rsidR="007E4976" w:rsidRPr="005B0380">
              <w:rPr>
                <w:lang w:bidi="x-none"/>
              </w:rPr>
              <w:t xml:space="preserve"> </w:t>
            </w:r>
          </w:p>
          <w:p w14:paraId="0EB5C092" w14:textId="6224D8D9" w:rsidR="003F4762" w:rsidRDefault="003F4762" w:rsidP="00D66B62">
            <w:pPr>
              <w:rPr>
                <w:lang w:bidi="x-none"/>
              </w:rPr>
            </w:pPr>
          </w:p>
          <w:p w14:paraId="3A9FD519" w14:textId="77777777" w:rsidR="002D214A" w:rsidRPr="005B0380" w:rsidRDefault="002D214A" w:rsidP="00D66B62">
            <w:pPr>
              <w:rPr>
                <w:lang w:bidi="x-none"/>
              </w:rPr>
            </w:pPr>
          </w:p>
          <w:p w14:paraId="6DA95DA7" w14:textId="0959FCE5" w:rsidR="003F4762" w:rsidRPr="005B0380" w:rsidRDefault="003F4762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>2009 – 2015</w:t>
            </w:r>
          </w:p>
          <w:p w14:paraId="3110F7B3" w14:textId="77777777" w:rsidR="00CD7215" w:rsidRPr="005B0380" w:rsidRDefault="00CD7215" w:rsidP="00D66B62">
            <w:pPr>
              <w:rPr>
                <w:lang w:bidi="x-none"/>
              </w:rPr>
            </w:pPr>
          </w:p>
          <w:p w14:paraId="0D753C73" w14:textId="77777777" w:rsidR="001354E0" w:rsidRDefault="001354E0" w:rsidP="00D66B62">
            <w:pPr>
              <w:rPr>
                <w:lang w:bidi="x-none"/>
              </w:rPr>
            </w:pPr>
          </w:p>
          <w:p w14:paraId="7D5DD677" w14:textId="3B502A58" w:rsidR="00935782" w:rsidRPr="005B0380" w:rsidRDefault="000D575C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 xml:space="preserve">2008 </w:t>
            </w:r>
            <w:r w:rsidR="00935782" w:rsidRPr="005B0380">
              <w:rPr>
                <w:lang w:bidi="x-none"/>
              </w:rPr>
              <w:t>– 201</w:t>
            </w:r>
            <w:r w:rsidRPr="005B0380">
              <w:rPr>
                <w:lang w:bidi="x-none"/>
              </w:rPr>
              <w:t>2</w:t>
            </w:r>
          </w:p>
          <w:p w14:paraId="13F98E0A" w14:textId="77777777" w:rsidR="00CD7215" w:rsidRPr="005B0380" w:rsidRDefault="00CD7215" w:rsidP="00D66B62">
            <w:pPr>
              <w:rPr>
                <w:lang w:bidi="x-none"/>
              </w:rPr>
            </w:pPr>
          </w:p>
          <w:p w14:paraId="67CAE461" w14:textId="77777777" w:rsidR="00CD7215" w:rsidRPr="005B0380" w:rsidRDefault="00CD7215" w:rsidP="00D66B62">
            <w:pPr>
              <w:rPr>
                <w:lang w:bidi="x-none"/>
              </w:rPr>
            </w:pPr>
          </w:p>
          <w:p w14:paraId="6DA859C4" w14:textId="77777777" w:rsidR="00CD7215" w:rsidRPr="005B0380" w:rsidRDefault="00CD7215" w:rsidP="00D66B62">
            <w:pPr>
              <w:rPr>
                <w:lang w:bidi="x-none"/>
              </w:rPr>
            </w:pPr>
          </w:p>
          <w:p w14:paraId="7FDC6C7B" w14:textId="77777777" w:rsidR="00CD7215" w:rsidRPr="005B0380" w:rsidRDefault="00CD7215" w:rsidP="00D66B62">
            <w:pPr>
              <w:rPr>
                <w:sz w:val="28"/>
                <w:lang w:bidi="x-none"/>
              </w:rPr>
            </w:pPr>
          </w:p>
          <w:p w14:paraId="29FA6F5D" w14:textId="77777777" w:rsidR="00971F02" w:rsidRPr="005B0380" w:rsidRDefault="00971F02" w:rsidP="00CD7215">
            <w:pPr>
              <w:rPr>
                <w:lang w:bidi="x-none"/>
              </w:rPr>
            </w:pPr>
          </w:p>
          <w:p w14:paraId="21314BB8" w14:textId="77777777" w:rsidR="00CD7215" w:rsidRPr="005B0380" w:rsidRDefault="00CD7215" w:rsidP="00CD7215">
            <w:pPr>
              <w:rPr>
                <w:lang w:bidi="x-none"/>
              </w:rPr>
            </w:pPr>
            <w:r w:rsidRPr="005B0380">
              <w:rPr>
                <w:lang w:bidi="x-none"/>
              </w:rPr>
              <w:t>2007 – 2008</w:t>
            </w:r>
          </w:p>
          <w:p w14:paraId="7B32A828" w14:textId="77777777" w:rsidR="00CD7215" w:rsidRPr="005B0380" w:rsidRDefault="00CD7215" w:rsidP="00CD7215">
            <w:pPr>
              <w:rPr>
                <w:lang w:bidi="x-none"/>
              </w:rPr>
            </w:pPr>
          </w:p>
          <w:p w14:paraId="647693BC" w14:textId="38E8547C" w:rsidR="0002655E" w:rsidRPr="005B0380" w:rsidRDefault="0002655E" w:rsidP="0002655E">
            <w:r w:rsidRPr="005B0380">
              <w:t xml:space="preserve">1997 – </w:t>
            </w:r>
            <w:r w:rsidR="00274F28">
              <w:t>200</w:t>
            </w:r>
            <w:r w:rsidR="00226F90">
              <w:t>7</w:t>
            </w:r>
            <w:r w:rsidRPr="005B0380">
              <w:t xml:space="preserve"> </w:t>
            </w:r>
          </w:p>
          <w:p w14:paraId="5B2993C3" w14:textId="79D171B0" w:rsidR="0002655E" w:rsidRPr="005B0380" w:rsidRDefault="0002655E" w:rsidP="00CD7215"/>
        </w:tc>
        <w:tc>
          <w:tcPr>
            <w:tcW w:w="8471" w:type="dxa"/>
            <w:tcBorders>
              <w:left w:val="nil"/>
              <w:bottom w:val="nil"/>
              <w:right w:val="nil"/>
            </w:tcBorders>
          </w:tcPr>
          <w:p w14:paraId="4DBF3BB0" w14:textId="3C61AE53" w:rsidR="007E08BC" w:rsidRDefault="007E08BC" w:rsidP="00D66B62">
            <w:pPr>
              <w:rPr>
                <w:lang w:bidi="x-none"/>
              </w:rPr>
            </w:pPr>
          </w:p>
          <w:p w14:paraId="0A696DDD" w14:textId="6C469DF8" w:rsidR="007E08BC" w:rsidRPr="005B0380" w:rsidRDefault="004E0478" w:rsidP="00D66B62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Talk</w:t>
            </w:r>
            <w:proofErr w:type="spellEnd"/>
            <w:r>
              <w:rPr>
                <w:lang w:bidi="x-none"/>
              </w:rPr>
              <w:t>-A-Bot Kft.</w:t>
            </w:r>
            <w:r w:rsidR="00863021">
              <w:rPr>
                <w:lang w:bidi="x-none"/>
              </w:rPr>
              <w:t xml:space="preserve"> startup</w:t>
            </w:r>
            <w:r>
              <w:rPr>
                <w:lang w:bidi="x-none"/>
              </w:rPr>
              <w:t xml:space="preserve"> – jelenleg együttes ügyvezető (</w:t>
            </w:r>
            <w:proofErr w:type="spellStart"/>
            <w:r>
              <w:rPr>
                <w:lang w:bidi="x-none"/>
              </w:rPr>
              <w:t>interim</w:t>
            </w:r>
            <w:proofErr w:type="spellEnd"/>
            <w:r>
              <w:rPr>
                <w:lang w:bidi="x-none"/>
              </w:rPr>
              <w:t>, 10 hónap) chatbot szoftverfejlesztés – pénzügy és kontrolling, üzleti adminisztráció</w:t>
            </w:r>
          </w:p>
          <w:p w14:paraId="2AF49B4A" w14:textId="77777777" w:rsidR="007E08BC" w:rsidRDefault="007E08BC" w:rsidP="00D66B62">
            <w:pPr>
              <w:rPr>
                <w:lang w:bidi="x-none"/>
              </w:rPr>
            </w:pPr>
          </w:p>
          <w:p w14:paraId="7328CE35" w14:textId="10931739" w:rsidR="007E08BC" w:rsidRDefault="007E08BC" w:rsidP="00D66B62">
            <w:pPr>
              <w:rPr>
                <w:lang w:bidi="x-none"/>
              </w:rPr>
            </w:pPr>
            <w:r>
              <w:rPr>
                <w:lang w:bidi="x-none"/>
              </w:rPr>
              <w:t xml:space="preserve">Berger Házak </w:t>
            </w:r>
            <w:proofErr w:type="spellStart"/>
            <w:r>
              <w:rPr>
                <w:lang w:bidi="x-none"/>
              </w:rPr>
              <w:t>zRt</w:t>
            </w:r>
            <w:proofErr w:type="spellEnd"/>
            <w:r>
              <w:rPr>
                <w:lang w:bidi="x-none"/>
              </w:rPr>
              <w:t xml:space="preserve"> </w:t>
            </w:r>
            <w:r>
              <w:rPr>
                <w:lang w:bidi="x-none"/>
              </w:rPr>
              <w:t>– operatív igazgató (</w:t>
            </w:r>
            <w:proofErr w:type="spellStart"/>
            <w:r>
              <w:rPr>
                <w:lang w:bidi="x-none"/>
              </w:rPr>
              <w:t>interim</w:t>
            </w:r>
            <w:proofErr w:type="spellEnd"/>
            <w:r>
              <w:rPr>
                <w:lang w:bidi="x-none"/>
              </w:rPr>
              <w:t xml:space="preserve">, </w:t>
            </w:r>
            <w:r>
              <w:rPr>
                <w:lang w:bidi="x-none"/>
              </w:rPr>
              <w:t>6</w:t>
            </w:r>
            <w:r>
              <w:rPr>
                <w:lang w:bidi="x-none"/>
              </w:rPr>
              <w:t xml:space="preserve"> hónap)</w:t>
            </w:r>
            <w:r w:rsidR="00A94E95">
              <w:rPr>
                <w:lang w:bidi="x-none"/>
              </w:rPr>
              <w:t xml:space="preserve"> – nagypaneles készház gyártás – </w:t>
            </w:r>
            <w:r>
              <w:rPr>
                <w:lang w:bidi="x-none"/>
              </w:rPr>
              <w:t>kereskedelem, HR, logisztika és raktározás, üzleti adminisztráció</w:t>
            </w:r>
            <w:r>
              <w:rPr>
                <w:lang w:bidi="x-none"/>
              </w:rPr>
              <w:t>, pénzügy, projektmenedzsment</w:t>
            </w:r>
            <w:r w:rsidR="00A94E95">
              <w:rPr>
                <w:lang w:bidi="x-none"/>
              </w:rPr>
              <w:t xml:space="preserve"> </w:t>
            </w:r>
            <w:r w:rsidR="004E0478">
              <w:rPr>
                <w:lang w:bidi="x-none"/>
              </w:rPr>
              <w:t xml:space="preserve">és kontrolling </w:t>
            </w:r>
            <w:r w:rsidR="00A94E95">
              <w:rPr>
                <w:lang w:bidi="x-none"/>
              </w:rPr>
              <w:t>vezetése</w:t>
            </w:r>
          </w:p>
          <w:p w14:paraId="49B9AF99" w14:textId="77777777" w:rsidR="007E08BC" w:rsidRDefault="007E08BC" w:rsidP="00D66B62">
            <w:pPr>
              <w:rPr>
                <w:lang w:bidi="x-none"/>
              </w:rPr>
            </w:pPr>
          </w:p>
          <w:p w14:paraId="0719DBA8" w14:textId="18AF10BE" w:rsidR="00A94E95" w:rsidRDefault="00A94E95" w:rsidP="00D66B62">
            <w:pPr>
              <w:rPr>
                <w:lang w:bidi="x-none"/>
              </w:rPr>
            </w:pPr>
            <w:r>
              <w:rPr>
                <w:lang w:bidi="x-none"/>
              </w:rPr>
              <w:t xml:space="preserve">SCC </w:t>
            </w:r>
            <w:proofErr w:type="spellStart"/>
            <w:r>
              <w:rPr>
                <w:lang w:bidi="x-none"/>
              </w:rPr>
              <w:t>Solutions</w:t>
            </w:r>
            <w:proofErr w:type="spellEnd"/>
            <w:r>
              <w:rPr>
                <w:lang w:bidi="x-none"/>
              </w:rPr>
              <w:t xml:space="preserve"> </w:t>
            </w:r>
            <w:proofErr w:type="spellStart"/>
            <w:r>
              <w:rPr>
                <w:lang w:bidi="x-none"/>
              </w:rPr>
              <w:t>zRt</w:t>
            </w:r>
            <w:proofErr w:type="spellEnd"/>
            <w:r>
              <w:rPr>
                <w:lang w:bidi="x-none"/>
              </w:rPr>
              <w:t xml:space="preserve"> – vezérigazgató (</w:t>
            </w:r>
            <w:proofErr w:type="spellStart"/>
            <w:r>
              <w:rPr>
                <w:lang w:bidi="x-none"/>
              </w:rPr>
              <w:t>interim</w:t>
            </w:r>
            <w:proofErr w:type="spellEnd"/>
            <w:r>
              <w:rPr>
                <w:lang w:bidi="x-none"/>
              </w:rPr>
              <w:t>) – videojáték szolgáltatások</w:t>
            </w:r>
          </w:p>
          <w:p w14:paraId="261BC008" w14:textId="77777777" w:rsidR="00A94E95" w:rsidRDefault="00A94E95" w:rsidP="00D66B62">
            <w:pPr>
              <w:rPr>
                <w:lang w:bidi="x-none"/>
              </w:rPr>
            </w:pPr>
          </w:p>
          <w:p w14:paraId="13151133" w14:textId="7AA75697" w:rsidR="00B66C1B" w:rsidRDefault="007E08BC" w:rsidP="00D66B62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Kellys</w:t>
            </w:r>
            <w:proofErr w:type="spellEnd"/>
            <w:r>
              <w:rPr>
                <w:lang w:bidi="x-none"/>
              </w:rPr>
              <w:t xml:space="preserve"> </w:t>
            </w:r>
            <w:proofErr w:type="spellStart"/>
            <w:r>
              <w:rPr>
                <w:lang w:bidi="x-none"/>
              </w:rPr>
              <w:t>Healthy</w:t>
            </w:r>
            <w:proofErr w:type="spellEnd"/>
            <w:r>
              <w:rPr>
                <w:lang w:bidi="x-none"/>
              </w:rPr>
              <w:t xml:space="preserve"> Life </w:t>
            </w:r>
            <w:proofErr w:type="gramStart"/>
            <w:r>
              <w:rPr>
                <w:lang w:bidi="x-none"/>
              </w:rPr>
              <w:t>kft</w:t>
            </w:r>
            <w:proofErr w:type="gramEnd"/>
            <w:r>
              <w:rPr>
                <w:lang w:bidi="x-none"/>
              </w:rPr>
              <w:t xml:space="preserve"> – operatív igazgató (</w:t>
            </w:r>
            <w:proofErr w:type="spellStart"/>
            <w:r>
              <w:rPr>
                <w:lang w:bidi="x-none"/>
              </w:rPr>
              <w:t>interim</w:t>
            </w:r>
            <w:proofErr w:type="spellEnd"/>
            <w:r>
              <w:rPr>
                <w:lang w:bidi="x-none"/>
              </w:rPr>
              <w:t>, 9 hónap), kereskedelem, HR, logisztika és raktározás, üzleti adminisztráció</w:t>
            </w:r>
            <w:r w:rsidR="004E0478">
              <w:rPr>
                <w:lang w:bidi="x-none"/>
              </w:rPr>
              <w:t xml:space="preserve"> (1,4 </w:t>
            </w:r>
            <w:proofErr w:type="spellStart"/>
            <w:r w:rsidR="004E0478">
              <w:rPr>
                <w:lang w:bidi="x-none"/>
              </w:rPr>
              <w:t>mrd</w:t>
            </w:r>
            <w:proofErr w:type="spellEnd"/>
            <w:r w:rsidR="004E0478">
              <w:rPr>
                <w:lang w:bidi="x-none"/>
              </w:rPr>
              <w:t xml:space="preserve"> forint)</w:t>
            </w:r>
          </w:p>
          <w:p w14:paraId="2DEEB0AB" w14:textId="77777777" w:rsidR="00B66C1B" w:rsidRDefault="00B66C1B" w:rsidP="00D66B62">
            <w:pPr>
              <w:rPr>
                <w:lang w:bidi="x-none"/>
              </w:rPr>
            </w:pPr>
          </w:p>
          <w:p w14:paraId="5AAF9806" w14:textId="1D67F373" w:rsidR="002D214A" w:rsidRDefault="003F4762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>IBM – Global Program Manager</w:t>
            </w:r>
            <w:r w:rsidR="002D214A">
              <w:rPr>
                <w:lang w:bidi="x-none"/>
              </w:rPr>
              <w:t xml:space="preserve">, </w:t>
            </w:r>
            <w:r w:rsidR="0022512E">
              <w:rPr>
                <w:lang w:bidi="x-none"/>
              </w:rPr>
              <w:t xml:space="preserve">globális adatközpont-üzemeltetés </w:t>
            </w:r>
          </w:p>
          <w:p w14:paraId="1BE7E632" w14:textId="611AC2CA" w:rsidR="0022512E" w:rsidRDefault="0022512E" w:rsidP="00D66B62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CapEx</w:t>
            </w:r>
            <w:proofErr w:type="spellEnd"/>
            <w:r>
              <w:rPr>
                <w:lang w:bidi="x-none"/>
              </w:rPr>
              <w:t xml:space="preserve"> tervezés és menedzselés, adatközpont konszolidáció</w:t>
            </w:r>
            <w:r w:rsidR="002D214A">
              <w:rPr>
                <w:lang w:bidi="x-none"/>
              </w:rPr>
              <w:t>-vezető, integrált adatközpont (DCIM) implementációs vezető</w:t>
            </w:r>
          </w:p>
          <w:p w14:paraId="5698FAD7" w14:textId="77777777" w:rsidR="003F4762" w:rsidRPr="005B0380" w:rsidRDefault="003F4762" w:rsidP="00D66B62">
            <w:pPr>
              <w:rPr>
                <w:lang w:bidi="x-none"/>
              </w:rPr>
            </w:pPr>
          </w:p>
          <w:p w14:paraId="349D0D58" w14:textId="09E4CD0C" w:rsidR="00EA0381" w:rsidRPr="005B0380" w:rsidRDefault="00EA0381" w:rsidP="00D66B62">
            <w:pPr>
              <w:rPr>
                <w:lang w:bidi="x-none"/>
              </w:rPr>
            </w:pPr>
            <w:r w:rsidRPr="005B0380">
              <w:rPr>
                <w:lang w:bidi="x-none"/>
              </w:rPr>
              <w:t>A.S.</w:t>
            </w:r>
            <w:r w:rsidR="00FB7C8D" w:rsidRPr="005B0380">
              <w:rPr>
                <w:lang w:bidi="x-none"/>
              </w:rPr>
              <w:t xml:space="preserve"> </w:t>
            </w:r>
            <w:proofErr w:type="spellStart"/>
            <w:r w:rsidRPr="005B0380">
              <w:rPr>
                <w:lang w:bidi="x-none"/>
              </w:rPr>
              <w:t>Development</w:t>
            </w:r>
            <w:proofErr w:type="spellEnd"/>
            <w:r w:rsidRPr="005B0380">
              <w:rPr>
                <w:lang w:bidi="x-none"/>
              </w:rPr>
              <w:t xml:space="preserve"> </w:t>
            </w:r>
            <w:r w:rsidR="0022512E">
              <w:rPr>
                <w:lang w:bidi="x-none"/>
              </w:rPr>
              <w:t>Kft (saját cég) – tulajdonos ügyvezető – üzleti tanácsadás</w:t>
            </w:r>
          </w:p>
          <w:p w14:paraId="069328FF" w14:textId="77777777" w:rsidR="00CD7215" w:rsidRPr="005B0380" w:rsidRDefault="00CD7215" w:rsidP="00D66B62">
            <w:pPr>
              <w:rPr>
                <w:lang w:bidi="x-none"/>
              </w:rPr>
            </w:pPr>
          </w:p>
          <w:p w14:paraId="7DDE6701" w14:textId="098FE686" w:rsidR="0022512E" w:rsidRDefault="0022512E" w:rsidP="00D66B62">
            <w:r>
              <w:t>Design Kft – ügyvezet</w:t>
            </w:r>
            <w:r w:rsidR="002D214A">
              <w:t>ő</w:t>
            </w:r>
            <w:r>
              <w:t xml:space="preserve"> (</w:t>
            </w:r>
            <w:proofErr w:type="spellStart"/>
            <w:r>
              <w:t>interim</w:t>
            </w:r>
            <w:proofErr w:type="spellEnd"/>
            <w:r w:rsidR="007E08BC">
              <w:t>, 6 hónap</w:t>
            </w:r>
            <w:r>
              <w:t>) – veszélyes és ipari hulladékgyűjtés (</w:t>
            </w:r>
            <w:r w:rsidR="002D214A">
              <w:t xml:space="preserve">éves forgalom </w:t>
            </w:r>
            <w:r>
              <w:t xml:space="preserve">2,2 </w:t>
            </w:r>
            <w:proofErr w:type="spellStart"/>
            <w:r>
              <w:t>mrd</w:t>
            </w:r>
            <w:proofErr w:type="spellEnd"/>
            <w:r>
              <w:t>)</w:t>
            </w:r>
          </w:p>
          <w:p w14:paraId="72FB6398" w14:textId="77777777" w:rsidR="00CD7215" w:rsidRPr="005B0380" w:rsidRDefault="00CD7215" w:rsidP="00D66B62"/>
          <w:p w14:paraId="2693EE3D" w14:textId="1E489911" w:rsidR="002D214A" w:rsidRDefault="001354E0" w:rsidP="00D66B62">
            <w:proofErr w:type="spellStart"/>
            <w:r>
              <w:t>Fotodepo</w:t>
            </w:r>
            <w:proofErr w:type="spellEnd"/>
            <w:r>
              <w:t xml:space="preserve"> Kft és </w:t>
            </w:r>
            <w:proofErr w:type="spellStart"/>
            <w:r>
              <w:t>Electrader</w:t>
            </w:r>
            <w:proofErr w:type="spellEnd"/>
            <w:r>
              <w:t xml:space="preserve"> Kft (saját cégek</w:t>
            </w:r>
            <w:r w:rsidR="00987A1B">
              <w:t xml:space="preserve">, </w:t>
            </w:r>
            <w:r w:rsidR="00987A1B">
              <w:t xml:space="preserve">1,3 </w:t>
            </w:r>
            <w:proofErr w:type="spellStart"/>
            <w:r w:rsidR="00987A1B">
              <w:t>mrd</w:t>
            </w:r>
            <w:proofErr w:type="spellEnd"/>
            <w:r w:rsidR="00987A1B">
              <w:t xml:space="preserve"> forint</w:t>
            </w:r>
            <w:r>
              <w:t xml:space="preserve">) </w:t>
            </w:r>
          </w:p>
          <w:p w14:paraId="417ED6F7" w14:textId="749F83E5" w:rsidR="001354E0" w:rsidRDefault="001354E0" w:rsidP="00D66B62">
            <w:r>
              <w:t>tulajdonos-ügyvezető</w:t>
            </w:r>
            <w:r w:rsidR="00987A1B">
              <w:t xml:space="preserve"> </w:t>
            </w:r>
            <w:r w:rsidR="0022512E">
              <w:t>–</w:t>
            </w:r>
            <w:r w:rsidR="00987A1B">
              <w:t xml:space="preserve"> </w:t>
            </w:r>
            <w:r>
              <w:t>Fotó- és elektronikai termékek nagykereskedelme</w:t>
            </w:r>
          </w:p>
          <w:p w14:paraId="13CEF17D" w14:textId="77777777" w:rsidR="001354E0" w:rsidRPr="005B0380" w:rsidRDefault="001354E0" w:rsidP="00D66B62"/>
          <w:p w14:paraId="57957457" w14:textId="7A2D5F0B" w:rsidR="000D575C" w:rsidRPr="005B0380" w:rsidRDefault="000D575C" w:rsidP="00D66B62">
            <w:r w:rsidRPr="005B0380">
              <w:t>Xerox</w:t>
            </w:r>
            <w:r w:rsidR="00987A1B">
              <w:t xml:space="preserve"> </w:t>
            </w:r>
            <w:r w:rsidR="00987A1B">
              <w:t>(éves forgalom 50M+ USD)</w:t>
            </w:r>
          </w:p>
          <w:p w14:paraId="05C778F3" w14:textId="3950DB5B" w:rsidR="00CD7215" w:rsidRPr="005B0380" w:rsidRDefault="00226F90" w:rsidP="00116FBE">
            <w:pPr>
              <w:pStyle w:val="ListParagraph"/>
              <w:numPr>
                <w:ilvl w:val="0"/>
                <w:numId w:val="9"/>
              </w:numPr>
            </w:pPr>
            <w:r>
              <w:t>régió-igazgató</w:t>
            </w:r>
            <w:r w:rsidR="00CD7215" w:rsidRPr="005B0380">
              <w:t xml:space="preserve"> </w:t>
            </w:r>
            <w:r w:rsidR="001354E0">
              <w:t>CIT (</w:t>
            </w:r>
            <w:proofErr w:type="spellStart"/>
            <w:r w:rsidR="001354E0">
              <w:t>közép-kelet</w:t>
            </w:r>
            <w:proofErr w:type="spellEnd"/>
            <w:r w:rsidR="001354E0">
              <w:t xml:space="preserve"> Európa, 18 ország) </w:t>
            </w:r>
            <w:r w:rsidR="00CD7215" w:rsidRPr="005B0380">
              <w:t>– pap</w:t>
            </w:r>
            <w:r>
              <w:t>ír és kellék üzletág</w:t>
            </w:r>
            <w:r w:rsidR="001354E0">
              <w:t xml:space="preserve"> </w:t>
            </w:r>
          </w:p>
          <w:p w14:paraId="1B5680DB" w14:textId="6E31EE4A" w:rsidR="00CD7215" w:rsidRPr="005B0380" w:rsidRDefault="00226F90" w:rsidP="00116FBE">
            <w:pPr>
              <w:pStyle w:val="ListParagraph"/>
              <w:numPr>
                <w:ilvl w:val="0"/>
                <w:numId w:val="9"/>
              </w:numPr>
            </w:pPr>
            <w:r>
              <w:t>Régiós üzletágigazgató</w:t>
            </w:r>
            <w:r w:rsidR="001354E0">
              <w:t xml:space="preserve"> (Magyarország, Horvátország és Szlovénia) – nagykereskedelem, asztali nyomtatók és kiegészítők </w:t>
            </w:r>
          </w:p>
          <w:p w14:paraId="3128A8B1" w14:textId="77777777" w:rsidR="00CD7215" w:rsidRPr="005B0380" w:rsidRDefault="00CD7215" w:rsidP="00D66B62"/>
          <w:p w14:paraId="4972C62D" w14:textId="6062C135" w:rsidR="00CD7215" w:rsidRPr="005B0380" w:rsidRDefault="00CD7215" w:rsidP="00D66B62">
            <w:r w:rsidRPr="005B0380">
              <w:t xml:space="preserve">MART </w:t>
            </w:r>
            <w:r w:rsidR="00226F90">
              <w:t>Kft. helyettes</w:t>
            </w:r>
            <w:r w:rsidR="00987A1B">
              <w:t>-</w:t>
            </w:r>
            <w:r w:rsidR="00226F90">
              <w:t>ügyvezető</w:t>
            </w:r>
            <w:r w:rsidRPr="005B0380">
              <w:t xml:space="preserve"> </w:t>
            </w:r>
            <w:r w:rsidR="003F4762" w:rsidRPr="005B0380">
              <w:t>(</w:t>
            </w:r>
            <w:proofErr w:type="spellStart"/>
            <w:r w:rsidR="003F4762" w:rsidRPr="005B0380">
              <w:t>interim</w:t>
            </w:r>
            <w:proofErr w:type="spellEnd"/>
            <w:r w:rsidR="007E08BC">
              <w:t>, 9 hónap</w:t>
            </w:r>
            <w:r w:rsidR="003F4762" w:rsidRPr="005B0380">
              <w:t xml:space="preserve">) </w:t>
            </w:r>
            <w:r w:rsidRPr="005B0380">
              <w:t xml:space="preserve">– </w:t>
            </w:r>
            <w:r w:rsidR="00226F90">
              <w:t>épületgépészet és szárazépítészet</w:t>
            </w:r>
            <w:r w:rsidR="001354E0">
              <w:t xml:space="preserve"> (éves forgalom 10 </w:t>
            </w:r>
            <w:proofErr w:type="spellStart"/>
            <w:r w:rsidR="001354E0">
              <w:t>mrd</w:t>
            </w:r>
            <w:proofErr w:type="spellEnd"/>
            <w:r w:rsidR="001354E0">
              <w:t xml:space="preserve"> forint)</w:t>
            </w:r>
          </w:p>
          <w:p w14:paraId="6C85F6E7" w14:textId="77777777" w:rsidR="00CD7215" w:rsidRPr="005B0380" w:rsidRDefault="00CD7215" w:rsidP="00D66B62"/>
          <w:p w14:paraId="534D6EAD" w14:textId="062025CF" w:rsidR="00274F28" w:rsidRDefault="00274F28" w:rsidP="00D66B62">
            <w:r>
              <w:t>IT kereskedelem és kereskedelem vezetés</w:t>
            </w:r>
            <w:r w:rsidR="00226F90">
              <w:t xml:space="preserve"> </w:t>
            </w:r>
            <w:r w:rsidR="00A94E95">
              <w:t>(fordított időrendben)</w:t>
            </w:r>
          </w:p>
          <w:p w14:paraId="0815C25D" w14:textId="6C272E0C" w:rsidR="00CD7215" w:rsidRPr="005B0380" w:rsidRDefault="00274F28" w:rsidP="00274F28">
            <w:r w:rsidRPr="00226F90">
              <w:rPr>
                <w:i/>
                <w:iCs/>
              </w:rPr>
              <w:t xml:space="preserve">Műszertechnika </w:t>
            </w:r>
            <w:proofErr w:type="spellStart"/>
            <w:r w:rsidRPr="00226F90">
              <w:rPr>
                <w:i/>
                <w:iCs/>
              </w:rPr>
              <w:t>zRt</w:t>
            </w:r>
            <w:proofErr w:type="spellEnd"/>
            <w:r>
              <w:t xml:space="preserve"> üzletfejlesztési vezérigazgató-helyettes – </w:t>
            </w:r>
            <w:r w:rsidRPr="00226F90">
              <w:rPr>
                <w:i/>
                <w:iCs/>
              </w:rPr>
              <w:t>Albacomp Zrt</w:t>
            </w:r>
            <w:r>
              <w:t xml:space="preserve"> kereskedelmi és marketing vezérigazgató-helyettes – </w:t>
            </w:r>
            <w:r w:rsidRPr="00226F90">
              <w:rPr>
                <w:i/>
                <w:iCs/>
              </w:rPr>
              <w:t>EMC</w:t>
            </w:r>
            <w:r>
              <w:t xml:space="preserve"> üzletágigazgató – </w:t>
            </w:r>
            <w:r w:rsidR="0002655E" w:rsidRPr="00226F90">
              <w:rPr>
                <w:i/>
                <w:iCs/>
              </w:rPr>
              <w:t xml:space="preserve">Compaq </w:t>
            </w:r>
            <w:r w:rsidRPr="00226F90">
              <w:rPr>
                <w:i/>
                <w:iCs/>
              </w:rPr>
              <w:t>Magyarország</w:t>
            </w:r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account </w:t>
            </w:r>
            <w:proofErr w:type="spellStart"/>
            <w:r>
              <w:t>manager</w:t>
            </w:r>
            <w:proofErr w:type="spellEnd"/>
          </w:p>
        </w:tc>
      </w:tr>
    </w:tbl>
    <w:p w14:paraId="31BEB10A" w14:textId="77777777" w:rsidR="00B80913" w:rsidRPr="005B0380" w:rsidRDefault="00B80913"/>
    <w:sectPr w:rsidR="00B80913" w:rsidRPr="005B0380" w:rsidSect="00B80913">
      <w:footerReference w:type="even" r:id="rId8"/>
      <w:footerReference w:type="default" r:id="rId9"/>
      <w:pgSz w:w="11900" w:h="16840"/>
      <w:pgMar w:top="680" w:right="845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D8D3" w14:textId="77777777" w:rsidR="008C0714" w:rsidRDefault="008C0714" w:rsidP="00B80913">
      <w:r>
        <w:separator/>
      </w:r>
    </w:p>
  </w:endnote>
  <w:endnote w:type="continuationSeparator" w:id="0">
    <w:p w14:paraId="60AB557A" w14:textId="77777777" w:rsidR="008C0714" w:rsidRDefault="008C0714" w:rsidP="00B8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C05B" w14:textId="4E7713EB" w:rsidR="00CD7215" w:rsidRDefault="00CD7215" w:rsidP="00B809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3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DEBFAD" w14:textId="77777777" w:rsidR="00CD7215" w:rsidRDefault="00CD7215" w:rsidP="00B80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1B8E" w14:textId="77777777" w:rsidR="00CD7215" w:rsidRPr="00B80913" w:rsidRDefault="00CD7215" w:rsidP="00B80913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B80913">
      <w:rPr>
        <w:rStyle w:val="PageNumber"/>
        <w:sz w:val="16"/>
        <w:szCs w:val="16"/>
      </w:rPr>
      <w:fldChar w:fldCharType="begin"/>
    </w:r>
    <w:r w:rsidRPr="00B80913">
      <w:rPr>
        <w:rStyle w:val="PageNumber"/>
        <w:sz w:val="16"/>
        <w:szCs w:val="16"/>
      </w:rPr>
      <w:instrText xml:space="preserve">PAGE  </w:instrText>
    </w:r>
    <w:r w:rsidRPr="00B80913">
      <w:rPr>
        <w:rStyle w:val="PageNumber"/>
        <w:sz w:val="16"/>
        <w:szCs w:val="16"/>
      </w:rPr>
      <w:fldChar w:fldCharType="separate"/>
    </w:r>
    <w:r w:rsidR="0001636F">
      <w:rPr>
        <w:rStyle w:val="PageNumber"/>
        <w:noProof/>
        <w:sz w:val="16"/>
        <w:szCs w:val="16"/>
      </w:rPr>
      <w:t>1</w:t>
    </w:r>
    <w:r w:rsidRPr="00B80913">
      <w:rPr>
        <w:rStyle w:val="PageNumber"/>
        <w:sz w:val="16"/>
        <w:szCs w:val="16"/>
      </w:rPr>
      <w:fldChar w:fldCharType="end"/>
    </w:r>
  </w:p>
  <w:p w14:paraId="1B05E2F5" w14:textId="298A7195" w:rsidR="00CD7215" w:rsidRPr="00B80913" w:rsidRDefault="00CD7215" w:rsidP="00B80913">
    <w:pPr>
      <w:pStyle w:val="Footer"/>
      <w:ind w:right="360"/>
      <w:rPr>
        <w:sz w:val="16"/>
        <w:szCs w:val="16"/>
      </w:rPr>
    </w:pPr>
    <w:r w:rsidRPr="00B80913">
      <w:rPr>
        <w:sz w:val="16"/>
        <w:szCs w:val="16"/>
      </w:rPr>
      <w:t xml:space="preserve">Szücs András – </w:t>
    </w:r>
    <w:r w:rsidR="005B0380">
      <w:rPr>
        <w:sz w:val="16"/>
        <w:szCs w:val="16"/>
      </w:rPr>
      <w:t>szakmai</w:t>
    </w:r>
    <w:r>
      <w:rPr>
        <w:sz w:val="16"/>
        <w:szCs w:val="16"/>
      </w:rPr>
      <w:t xml:space="preserve"> </w:t>
    </w:r>
    <w:r w:rsidR="005B0380">
      <w:rPr>
        <w:sz w:val="16"/>
        <w:szCs w:val="16"/>
      </w:rPr>
      <w:t>önéletrajz</w:t>
    </w:r>
    <w:r w:rsidRPr="00B80913">
      <w:rPr>
        <w:sz w:val="16"/>
        <w:szCs w:val="16"/>
      </w:rPr>
      <w:tab/>
    </w:r>
    <w:r w:rsidRPr="00B80913">
      <w:rPr>
        <w:sz w:val="16"/>
        <w:szCs w:val="16"/>
      </w:rPr>
      <w:tab/>
    </w:r>
    <w:r w:rsidRPr="00B8091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F617" w14:textId="77777777" w:rsidR="008C0714" w:rsidRDefault="008C0714" w:rsidP="00B80913">
      <w:r>
        <w:separator/>
      </w:r>
    </w:p>
  </w:footnote>
  <w:footnote w:type="continuationSeparator" w:id="0">
    <w:p w14:paraId="09643E54" w14:textId="77777777" w:rsidR="008C0714" w:rsidRDefault="008C0714" w:rsidP="00B8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2FC"/>
    <w:multiLevelType w:val="hybridMultilevel"/>
    <w:tmpl w:val="BCB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83C"/>
    <w:multiLevelType w:val="hybridMultilevel"/>
    <w:tmpl w:val="17CE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033F"/>
    <w:multiLevelType w:val="hybridMultilevel"/>
    <w:tmpl w:val="83E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514DD"/>
    <w:multiLevelType w:val="hybridMultilevel"/>
    <w:tmpl w:val="26C2662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6F923CC"/>
    <w:multiLevelType w:val="multilevel"/>
    <w:tmpl w:val="7AAC90AA"/>
    <w:lvl w:ilvl="0">
      <w:start w:val="1"/>
      <w:numFmt w:val="decimal"/>
      <w:lvlText w:val="%1"/>
      <w:lvlJc w:val="left"/>
      <w:pPr>
        <w:ind w:left="792" w:hanging="4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5" w15:restartNumberingAfterBreak="0">
    <w:nsid w:val="67D80768"/>
    <w:multiLevelType w:val="hybridMultilevel"/>
    <w:tmpl w:val="D8A6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A2F7B"/>
    <w:multiLevelType w:val="hybridMultilevel"/>
    <w:tmpl w:val="9B20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F4331"/>
    <w:multiLevelType w:val="hybridMultilevel"/>
    <w:tmpl w:val="C84A389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E537CD7"/>
    <w:multiLevelType w:val="hybridMultilevel"/>
    <w:tmpl w:val="38D0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354001">
    <w:abstractNumId w:val="4"/>
  </w:num>
  <w:num w:numId="2" w16cid:durableId="1814054723">
    <w:abstractNumId w:val="7"/>
  </w:num>
  <w:num w:numId="3" w16cid:durableId="1288001354">
    <w:abstractNumId w:val="8"/>
  </w:num>
  <w:num w:numId="4" w16cid:durableId="1846553026">
    <w:abstractNumId w:val="5"/>
  </w:num>
  <w:num w:numId="5" w16cid:durableId="1655597707">
    <w:abstractNumId w:val="6"/>
  </w:num>
  <w:num w:numId="6" w16cid:durableId="1849558699">
    <w:abstractNumId w:val="1"/>
  </w:num>
  <w:num w:numId="7" w16cid:durableId="1895316076">
    <w:abstractNumId w:val="2"/>
  </w:num>
  <w:num w:numId="8" w16cid:durableId="626854692">
    <w:abstractNumId w:val="3"/>
  </w:num>
  <w:num w:numId="9" w16cid:durableId="13391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36"/>
    <w:rsid w:val="000011EC"/>
    <w:rsid w:val="000119E7"/>
    <w:rsid w:val="0001636F"/>
    <w:rsid w:val="0002655E"/>
    <w:rsid w:val="000D1425"/>
    <w:rsid w:val="000D575C"/>
    <w:rsid w:val="000F5887"/>
    <w:rsid w:val="00116FBE"/>
    <w:rsid w:val="0012291C"/>
    <w:rsid w:val="001354E0"/>
    <w:rsid w:val="00196630"/>
    <w:rsid w:val="001A6B45"/>
    <w:rsid w:val="001D59AE"/>
    <w:rsid w:val="00206B96"/>
    <w:rsid w:val="0022512E"/>
    <w:rsid w:val="00226F90"/>
    <w:rsid w:val="00274F28"/>
    <w:rsid w:val="002A6CA5"/>
    <w:rsid w:val="002D214A"/>
    <w:rsid w:val="003B1CE1"/>
    <w:rsid w:val="003D2D03"/>
    <w:rsid w:val="003D4D3D"/>
    <w:rsid w:val="003D7283"/>
    <w:rsid w:val="003F4762"/>
    <w:rsid w:val="00426BD9"/>
    <w:rsid w:val="0047048A"/>
    <w:rsid w:val="004769C6"/>
    <w:rsid w:val="00486270"/>
    <w:rsid w:val="00495E3B"/>
    <w:rsid w:val="00497171"/>
    <w:rsid w:val="004E0478"/>
    <w:rsid w:val="0056400F"/>
    <w:rsid w:val="005A1F38"/>
    <w:rsid w:val="005B0380"/>
    <w:rsid w:val="005E6AF4"/>
    <w:rsid w:val="006067E8"/>
    <w:rsid w:val="00607AD5"/>
    <w:rsid w:val="007B55EE"/>
    <w:rsid w:val="007E08BC"/>
    <w:rsid w:val="007E2A93"/>
    <w:rsid w:val="007E4976"/>
    <w:rsid w:val="00860B99"/>
    <w:rsid w:val="00863021"/>
    <w:rsid w:val="008642EF"/>
    <w:rsid w:val="00884208"/>
    <w:rsid w:val="008C0714"/>
    <w:rsid w:val="008C1E36"/>
    <w:rsid w:val="0091402B"/>
    <w:rsid w:val="00935782"/>
    <w:rsid w:val="00971F02"/>
    <w:rsid w:val="00987A1B"/>
    <w:rsid w:val="009D4CCD"/>
    <w:rsid w:val="009D6711"/>
    <w:rsid w:val="00A228D8"/>
    <w:rsid w:val="00A94E95"/>
    <w:rsid w:val="00AB482A"/>
    <w:rsid w:val="00B14725"/>
    <w:rsid w:val="00B2019F"/>
    <w:rsid w:val="00B66C1B"/>
    <w:rsid w:val="00B80913"/>
    <w:rsid w:val="00B84720"/>
    <w:rsid w:val="00B93A2A"/>
    <w:rsid w:val="00BB341F"/>
    <w:rsid w:val="00C00D6E"/>
    <w:rsid w:val="00C025F4"/>
    <w:rsid w:val="00C042D8"/>
    <w:rsid w:val="00CD7215"/>
    <w:rsid w:val="00D555EE"/>
    <w:rsid w:val="00D66B62"/>
    <w:rsid w:val="00D7048D"/>
    <w:rsid w:val="00DE48AD"/>
    <w:rsid w:val="00E136AD"/>
    <w:rsid w:val="00E813F0"/>
    <w:rsid w:val="00E972FD"/>
    <w:rsid w:val="00EA0381"/>
    <w:rsid w:val="00ED66F6"/>
    <w:rsid w:val="00F353AE"/>
    <w:rsid w:val="00F407BA"/>
    <w:rsid w:val="00F63572"/>
    <w:rsid w:val="00F82739"/>
    <w:rsid w:val="00FB150F"/>
    <w:rsid w:val="00FB2A89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DB8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41F"/>
    <w:pPr>
      <w:jc w:val="both"/>
    </w:pPr>
    <w:rPr>
      <w:rFonts w:ascii="Arial" w:hAnsi="Arial" w:cs="Times New Roman"/>
      <w:lang w:val="hu-HU"/>
    </w:rPr>
  </w:style>
  <w:style w:type="paragraph" w:styleId="Heading2">
    <w:name w:val="heading 2"/>
    <w:basedOn w:val="Normal"/>
    <w:next w:val="Normal"/>
    <w:link w:val="Heading2Char"/>
    <w:qFormat/>
    <w:rsid w:val="001D59AE"/>
    <w:pPr>
      <w:keepNext/>
      <w:jc w:val="left"/>
      <w:outlineLvl w:val="1"/>
    </w:pPr>
    <w:rPr>
      <w:rFonts w:eastAsia="Times New Roman"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5E6AF4"/>
    <w:pPr>
      <w:keepLines w:val="0"/>
      <w:numPr>
        <w:ilvl w:val="4"/>
        <w:numId w:val="2"/>
      </w:numPr>
      <w:spacing w:before="240" w:after="60"/>
      <w:outlineLvl w:val="4"/>
    </w:pPr>
    <w:rPr>
      <w:rFonts w:ascii="Arial" w:eastAsiaTheme="minorEastAsia" w:hAnsi="Arial" w:cstheme="minorBidi"/>
      <w:b w:val="0"/>
      <w:iCs w:val="0"/>
      <w:color w:val="auto"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5E6AF4"/>
    <w:rPr>
      <w:rFonts w:ascii="Arial" w:hAnsi="Arial"/>
      <w:bCs/>
      <w:i/>
      <w:kern w:val="3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1D59AE"/>
    <w:pPr>
      <w:spacing w:before="240" w:after="60"/>
      <w:jc w:val="center"/>
      <w:outlineLvl w:val="0"/>
    </w:pPr>
    <w:rPr>
      <w:rFonts w:eastAsia="Times New Roman" w:cs="Arial"/>
      <w:b/>
      <w:bCs/>
      <w:i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D59AE"/>
    <w:rPr>
      <w:rFonts w:ascii="Arial" w:eastAsia="Times New Roman" w:hAnsi="Arial" w:cs="Arial"/>
      <w:b/>
      <w:bCs/>
      <w:iCs/>
      <w:kern w:val="28"/>
      <w:sz w:val="32"/>
      <w:szCs w:val="32"/>
      <w:lang w:val="hu-HU"/>
    </w:rPr>
  </w:style>
  <w:style w:type="character" w:customStyle="1" w:styleId="Heading2Char">
    <w:name w:val="Heading 2 Char"/>
    <w:basedOn w:val="DefaultParagraphFont"/>
    <w:link w:val="Heading2"/>
    <w:rsid w:val="001D59AE"/>
    <w:rPr>
      <w:rFonts w:ascii="Arial" w:eastAsia="Times New Roman" w:hAnsi="Arial" w:cs="Times New Roman"/>
      <w:i/>
      <w:sz w:val="28"/>
      <w:lang w:val="hu-HU"/>
    </w:rPr>
  </w:style>
  <w:style w:type="table" w:styleId="TableGrid">
    <w:name w:val="Table Grid"/>
    <w:basedOn w:val="TableNormal"/>
    <w:uiPriority w:val="59"/>
    <w:rsid w:val="00EA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0381"/>
    <w:rPr>
      <w:color w:val="0000FF"/>
      <w:u w:val="single"/>
    </w:rPr>
  </w:style>
  <w:style w:type="paragraph" w:customStyle="1" w:styleId="BodyText1">
    <w:name w:val="Body Text1"/>
    <w:basedOn w:val="Normal"/>
    <w:next w:val="Normal"/>
    <w:autoRedefine/>
    <w:rsid w:val="00486270"/>
    <w:pPr>
      <w:spacing w:after="120"/>
    </w:pPr>
    <w:rPr>
      <w:rFonts w:eastAsia="Times New Roman"/>
      <w:iCs/>
    </w:rPr>
  </w:style>
  <w:style w:type="paragraph" w:styleId="ListParagraph">
    <w:name w:val="List Paragraph"/>
    <w:basedOn w:val="Normal"/>
    <w:uiPriority w:val="34"/>
    <w:qFormat/>
    <w:rsid w:val="00F407BA"/>
    <w:pPr>
      <w:ind w:left="720"/>
      <w:contextualSpacing/>
    </w:pPr>
  </w:style>
  <w:style w:type="paragraph" w:styleId="Header">
    <w:name w:val="header"/>
    <w:basedOn w:val="Normal"/>
    <w:link w:val="HeaderChar"/>
    <w:rsid w:val="007E4976"/>
    <w:pPr>
      <w:tabs>
        <w:tab w:val="center" w:pos="4153"/>
        <w:tab w:val="right" w:pos="8306"/>
      </w:tabs>
      <w:jc w:val="left"/>
    </w:pPr>
    <w:rPr>
      <w:rFonts w:eastAsia="Times New Roman"/>
      <w:iCs/>
    </w:rPr>
  </w:style>
  <w:style w:type="character" w:customStyle="1" w:styleId="HeaderChar">
    <w:name w:val="Header Char"/>
    <w:basedOn w:val="DefaultParagraphFont"/>
    <w:link w:val="Header"/>
    <w:rsid w:val="007E4976"/>
    <w:rPr>
      <w:rFonts w:ascii="Arial" w:eastAsia="Times New Roman" w:hAnsi="Arial" w:cs="Times New Roman"/>
      <w:iCs/>
      <w:lang w:val="hu-HU"/>
    </w:rPr>
  </w:style>
  <w:style w:type="paragraph" w:styleId="Footer">
    <w:name w:val="footer"/>
    <w:basedOn w:val="Normal"/>
    <w:link w:val="FooterChar"/>
    <w:uiPriority w:val="99"/>
    <w:unhideWhenUsed/>
    <w:rsid w:val="00B809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13"/>
    <w:rPr>
      <w:rFonts w:ascii="Arial" w:hAnsi="Arial" w:cs="Times New Roman"/>
      <w:lang w:val="hu-HU"/>
    </w:rPr>
  </w:style>
  <w:style w:type="character" w:styleId="PageNumber">
    <w:name w:val="page number"/>
    <w:basedOn w:val="DefaultParagraphFont"/>
    <w:uiPriority w:val="99"/>
    <w:semiHidden/>
    <w:unhideWhenUsed/>
    <w:rsid w:val="00B80913"/>
  </w:style>
  <w:style w:type="paragraph" w:styleId="BalloonText">
    <w:name w:val="Balloon Text"/>
    <w:basedOn w:val="Normal"/>
    <w:link w:val="BalloonTextChar"/>
    <w:uiPriority w:val="99"/>
    <w:semiHidden/>
    <w:unhideWhenUsed/>
    <w:rsid w:val="00B201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9F"/>
    <w:rPr>
      <w:rFonts w:ascii="Lucida Grande" w:hAnsi="Lucida Grande" w:cs="Times New Roman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sza@szucsandras.hu</Company>
  <LinksUpToDate>false</LinksUpToDate>
  <CharactersWithSpaces>3968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Szücs</dc:creator>
  <cp:keywords/>
  <dc:description/>
  <cp:lastModifiedBy>András Szücs</cp:lastModifiedBy>
  <cp:revision>10</cp:revision>
  <cp:lastPrinted>2016-03-09T14:14:00Z</cp:lastPrinted>
  <dcterms:created xsi:type="dcterms:W3CDTF">2019-11-08T08:29:00Z</dcterms:created>
  <dcterms:modified xsi:type="dcterms:W3CDTF">2022-06-12T19:02:00Z</dcterms:modified>
  <cp:category/>
</cp:coreProperties>
</file>